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A1937" w14:textId="7EE10AD3" w:rsidR="008D610E" w:rsidRPr="000C12BE" w:rsidRDefault="00E80194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>Regulamin K</w:t>
      </w:r>
      <w:r w:rsidR="00BF36EF" w:rsidRPr="000C12BE">
        <w:rPr>
          <w:rFonts w:cstheme="minorHAnsi"/>
          <w:b/>
          <w:sz w:val="24"/>
          <w:szCs w:val="24"/>
        </w:rPr>
        <w:t>onkursu</w:t>
      </w:r>
    </w:p>
    <w:p w14:paraId="14A5F91F" w14:textId="4828BC1F" w:rsidR="00A0705F" w:rsidRPr="000C12BE" w:rsidRDefault="00A0705F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bookmarkStart w:id="0" w:name="_Hlk153208790"/>
      <w:r w:rsidRPr="000C12BE">
        <w:rPr>
          <w:rFonts w:cstheme="minorHAnsi"/>
          <w:b/>
          <w:sz w:val="24"/>
          <w:szCs w:val="24"/>
        </w:rPr>
        <w:t>„</w:t>
      </w:r>
      <w:r w:rsidR="002919A9" w:rsidRPr="000C12BE">
        <w:rPr>
          <w:rFonts w:cstheme="minorHAnsi"/>
          <w:b/>
          <w:sz w:val="24"/>
          <w:szCs w:val="24"/>
        </w:rPr>
        <w:t>Bądź odważny</w:t>
      </w:r>
      <w:r w:rsidR="00704230" w:rsidRPr="000C12BE">
        <w:rPr>
          <w:rFonts w:cstheme="minorHAnsi"/>
          <w:b/>
          <w:sz w:val="24"/>
          <w:szCs w:val="24"/>
        </w:rPr>
        <w:t>,</w:t>
      </w:r>
      <w:r w:rsidR="002919A9" w:rsidRPr="000C12BE">
        <w:rPr>
          <w:rFonts w:cstheme="minorHAnsi"/>
          <w:b/>
          <w:sz w:val="24"/>
          <w:szCs w:val="24"/>
        </w:rPr>
        <w:t xml:space="preserve"> gdy rozum zawodzi</w:t>
      </w:r>
      <w:r w:rsidRPr="000C12BE">
        <w:rPr>
          <w:rFonts w:cstheme="minorHAnsi"/>
          <w:b/>
          <w:sz w:val="24"/>
          <w:szCs w:val="24"/>
        </w:rPr>
        <w:t>”</w:t>
      </w:r>
      <w:r w:rsidR="00E70E7E">
        <w:rPr>
          <w:rFonts w:cstheme="minorHAnsi"/>
          <w:b/>
          <w:sz w:val="24"/>
          <w:szCs w:val="24"/>
        </w:rPr>
        <w:t xml:space="preserve"> (Z. Herbert)</w:t>
      </w:r>
    </w:p>
    <w:bookmarkEnd w:id="0"/>
    <w:p w14:paraId="3E52DF32" w14:textId="77777777" w:rsidR="00E80194" w:rsidRPr="000C12BE" w:rsidRDefault="00E80194" w:rsidP="00E70E7E">
      <w:pPr>
        <w:spacing w:line="360" w:lineRule="auto"/>
        <w:rPr>
          <w:rFonts w:cstheme="minorHAnsi"/>
          <w:b/>
          <w:sz w:val="24"/>
          <w:szCs w:val="24"/>
        </w:rPr>
      </w:pPr>
    </w:p>
    <w:p w14:paraId="75D5FFCA" w14:textId="5DC5C27C" w:rsidR="00DF209E" w:rsidRPr="000C12BE" w:rsidRDefault="00571555" w:rsidP="00E70E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color w:val="auto"/>
        </w:rPr>
      </w:pPr>
      <w:r w:rsidRPr="000C12BE">
        <w:rPr>
          <w:rFonts w:asciiTheme="minorHAnsi" w:hAnsiTheme="minorHAnsi" w:cstheme="minorHAnsi"/>
          <w:color w:val="auto"/>
        </w:rPr>
        <w:t>K</w:t>
      </w:r>
      <w:r w:rsidR="00320F2E" w:rsidRPr="000C12BE">
        <w:rPr>
          <w:rFonts w:asciiTheme="minorHAnsi" w:hAnsiTheme="minorHAnsi" w:cstheme="minorHAnsi"/>
          <w:color w:val="auto"/>
        </w:rPr>
        <w:t>onkurs</w:t>
      </w:r>
      <w:r w:rsidR="002919A9" w:rsidRPr="000C12BE">
        <w:rPr>
          <w:rFonts w:asciiTheme="minorHAnsi" w:hAnsiTheme="minorHAnsi" w:cstheme="minorHAnsi"/>
          <w:color w:val="auto"/>
        </w:rPr>
        <w:t xml:space="preserve"> </w:t>
      </w:r>
      <w:bookmarkStart w:id="1" w:name="_Hlk153209002"/>
      <w:r w:rsidR="002919A9" w:rsidRPr="000C12BE">
        <w:rPr>
          <w:rFonts w:asciiTheme="minorHAnsi" w:hAnsiTheme="minorHAnsi" w:cstheme="minorHAnsi"/>
          <w:bCs/>
          <w:color w:val="auto"/>
        </w:rPr>
        <w:t>„Bądź odważny gdy rozum zawodzi”</w:t>
      </w:r>
      <w:bookmarkEnd w:id="1"/>
      <w:r w:rsidR="00145A08" w:rsidRPr="000C12BE">
        <w:rPr>
          <w:rFonts w:asciiTheme="minorHAnsi" w:hAnsiTheme="minorHAnsi" w:cstheme="minorHAnsi"/>
          <w:color w:val="auto"/>
        </w:rPr>
        <w:t xml:space="preserve"> </w:t>
      </w:r>
      <w:r w:rsidR="00145A08" w:rsidRPr="000C12BE">
        <w:rPr>
          <w:rFonts w:asciiTheme="minorHAnsi" w:eastAsia="Calibri" w:hAnsiTheme="minorHAnsi" w:cstheme="minorHAnsi"/>
          <w:color w:val="auto"/>
        </w:rPr>
        <w:t xml:space="preserve">skierowany jest do uczniów: szkół polskich </w:t>
      </w:r>
      <w:r w:rsidR="00E70E7E">
        <w:rPr>
          <w:rFonts w:asciiTheme="minorHAnsi" w:eastAsia="Calibri" w:hAnsiTheme="minorHAnsi" w:cstheme="minorHAnsi"/>
          <w:color w:val="auto"/>
        </w:rPr>
        <w:br/>
      </w:r>
      <w:r w:rsidR="00145A08" w:rsidRPr="000C12BE">
        <w:rPr>
          <w:rFonts w:asciiTheme="minorHAnsi" w:eastAsia="Calibri" w:hAnsiTheme="minorHAnsi" w:cstheme="minorHAnsi"/>
          <w:color w:val="auto"/>
        </w:rPr>
        <w:t>za granicą przy przedstawicielstwach dyplomatycznych, urzędach konsularnych i przedstawicielstwach wojskowych Rzeczypospolitej Polskiej</w:t>
      </w:r>
      <w:r w:rsidR="00704230" w:rsidRPr="000C12BE">
        <w:rPr>
          <w:rFonts w:asciiTheme="minorHAnsi" w:eastAsia="Calibri" w:hAnsiTheme="minorHAnsi" w:cstheme="minorHAnsi"/>
          <w:color w:val="auto"/>
        </w:rPr>
        <w:t xml:space="preserve"> oraz </w:t>
      </w:r>
      <w:r w:rsidR="00145A08" w:rsidRPr="000C12BE">
        <w:rPr>
          <w:rFonts w:asciiTheme="minorHAnsi" w:eastAsia="Calibri" w:hAnsiTheme="minorHAnsi" w:cstheme="minorHAnsi"/>
          <w:color w:val="auto"/>
        </w:rPr>
        <w:t>sekcji polskich</w:t>
      </w:r>
      <w:r w:rsidR="00704230" w:rsidRPr="000C12BE">
        <w:rPr>
          <w:rFonts w:asciiTheme="minorHAnsi" w:eastAsia="Calibri" w:hAnsiTheme="minorHAnsi" w:cstheme="minorHAnsi"/>
          <w:color w:val="auto"/>
        </w:rPr>
        <w:t xml:space="preserve"> we Francji</w:t>
      </w:r>
    </w:p>
    <w:p w14:paraId="2DC2E78A" w14:textId="77777777" w:rsidR="001B12A4" w:rsidRPr="000C12BE" w:rsidRDefault="006B7AAD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>§ 1 Postanowienia ogólne</w:t>
      </w:r>
    </w:p>
    <w:p w14:paraId="2939560D" w14:textId="67A090BF" w:rsidR="004111CA" w:rsidRPr="000C12BE" w:rsidRDefault="00790C06" w:rsidP="00E70E7E">
      <w:pPr>
        <w:spacing w:line="360" w:lineRule="auto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sz w:val="24"/>
          <w:szCs w:val="24"/>
        </w:rPr>
        <w:t>1.</w:t>
      </w:r>
      <w:r w:rsidR="00D94201" w:rsidRPr="000C12BE">
        <w:rPr>
          <w:rFonts w:cstheme="minorHAnsi"/>
          <w:sz w:val="24"/>
          <w:szCs w:val="24"/>
        </w:rPr>
        <w:t xml:space="preserve"> </w:t>
      </w:r>
      <w:r w:rsidR="006B7AAD" w:rsidRPr="000C12BE">
        <w:rPr>
          <w:rFonts w:cstheme="minorHAnsi"/>
          <w:sz w:val="24"/>
          <w:szCs w:val="24"/>
        </w:rPr>
        <w:t xml:space="preserve">Konkurs organizuje </w:t>
      </w:r>
      <w:r w:rsidR="004111CA" w:rsidRPr="000C12BE">
        <w:rPr>
          <w:rFonts w:cstheme="minorHAnsi"/>
          <w:sz w:val="24"/>
          <w:szCs w:val="24"/>
        </w:rPr>
        <w:t>Ośrodek Rozwoju Polskiej Edukacji za Granicą</w:t>
      </w:r>
      <w:r w:rsidR="00025ED6" w:rsidRPr="000C12BE">
        <w:rPr>
          <w:rFonts w:cstheme="minorHAnsi"/>
          <w:sz w:val="24"/>
          <w:szCs w:val="24"/>
        </w:rPr>
        <w:t>, zwany</w:t>
      </w:r>
      <w:r w:rsidR="006B7AAD" w:rsidRPr="000C12BE">
        <w:rPr>
          <w:rFonts w:cstheme="minorHAnsi"/>
          <w:sz w:val="24"/>
          <w:szCs w:val="24"/>
        </w:rPr>
        <w:t xml:space="preserve"> dalej Organizatorem. </w:t>
      </w:r>
    </w:p>
    <w:p w14:paraId="75674BC3" w14:textId="77777777" w:rsidR="009E6D13" w:rsidRPr="000C12BE" w:rsidRDefault="006B7AAD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2. </w:t>
      </w:r>
      <w:r w:rsidR="000852B3" w:rsidRPr="000C12BE">
        <w:rPr>
          <w:rFonts w:cstheme="minorHAnsi"/>
          <w:sz w:val="24"/>
          <w:szCs w:val="24"/>
        </w:rPr>
        <w:t xml:space="preserve"> </w:t>
      </w:r>
      <w:r w:rsidRPr="000C12BE">
        <w:rPr>
          <w:rFonts w:cstheme="minorHAnsi"/>
          <w:sz w:val="24"/>
          <w:szCs w:val="24"/>
        </w:rPr>
        <w:t>Konkurs jest przeprowadzany na zasadach określonych w niniejszym regulaminie.</w:t>
      </w:r>
    </w:p>
    <w:p w14:paraId="7C6CFD94" w14:textId="666F2A69" w:rsidR="00067407" w:rsidRPr="000C12BE" w:rsidRDefault="009E6D13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>3</w:t>
      </w:r>
      <w:r w:rsidR="000852B3" w:rsidRPr="000C12BE">
        <w:rPr>
          <w:rFonts w:cstheme="minorHAnsi"/>
          <w:sz w:val="24"/>
          <w:szCs w:val="24"/>
        </w:rPr>
        <w:t xml:space="preserve">. </w:t>
      </w:r>
      <w:r w:rsidR="006B7AAD" w:rsidRPr="000C12BE">
        <w:rPr>
          <w:rFonts w:cstheme="minorHAnsi"/>
          <w:sz w:val="24"/>
          <w:szCs w:val="24"/>
        </w:rPr>
        <w:t xml:space="preserve">Przedmiotem Konkursu jest </w:t>
      </w:r>
      <w:r w:rsidR="002C6FD7" w:rsidRPr="000C12BE">
        <w:rPr>
          <w:rFonts w:cstheme="minorHAnsi"/>
          <w:sz w:val="24"/>
          <w:szCs w:val="24"/>
        </w:rPr>
        <w:t>wykonanie</w:t>
      </w:r>
      <w:r w:rsidR="00571555" w:rsidRPr="000C12BE">
        <w:rPr>
          <w:rFonts w:cstheme="minorHAnsi"/>
          <w:sz w:val="24"/>
          <w:szCs w:val="24"/>
        </w:rPr>
        <w:t xml:space="preserve"> </w:t>
      </w:r>
      <w:r w:rsidR="008B778C" w:rsidRPr="000C12BE">
        <w:rPr>
          <w:rFonts w:cstheme="minorHAnsi"/>
          <w:sz w:val="24"/>
          <w:szCs w:val="24"/>
        </w:rPr>
        <w:t>pracy określonej tematem i formą adekwatnie do wskazanych kategorii wiekowych. Mottem przewodnim Konkursu jest szeroko pojęta odwaga i bohaterstwo widziane oczami uczniów.</w:t>
      </w:r>
    </w:p>
    <w:p w14:paraId="1A989EB4" w14:textId="77777777" w:rsidR="001B12A4" w:rsidRPr="000C12BE" w:rsidRDefault="00BF36EF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>§ 2 Cele konkursu</w:t>
      </w:r>
    </w:p>
    <w:p w14:paraId="1CA3E5A2" w14:textId="58CC1C06" w:rsidR="00920C2E" w:rsidRPr="000C12BE" w:rsidRDefault="009E6D13" w:rsidP="00E70E7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1. </w:t>
      </w:r>
      <w:r w:rsidR="00920C2E" w:rsidRPr="000C12BE">
        <w:rPr>
          <w:rFonts w:eastAsia="Calibri" w:cstheme="minorHAnsi"/>
          <w:sz w:val="24"/>
          <w:szCs w:val="24"/>
        </w:rPr>
        <w:t xml:space="preserve">Celem Konkursu jest </w:t>
      </w:r>
      <w:r w:rsidR="00920C2E" w:rsidRPr="000C12BE">
        <w:rPr>
          <w:rFonts w:cstheme="minorHAnsi"/>
          <w:sz w:val="24"/>
          <w:szCs w:val="24"/>
          <w:shd w:val="clear" w:color="auto" w:fill="FFFFFF"/>
        </w:rPr>
        <w:t xml:space="preserve">przybliżenie postaci błogosławionych Józefa </w:t>
      </w:r>
      <w:proofErr w:type="spellStart"/>
      <w:r w:rsidR="00920C2E" w:rsidRPr="000C12BE">
        <w:rPr>
          <w:rFonts w:cstheme="minorHAnsi"/>
          <w:sz w:val="24"/>
          <w:szCs w:val="24"/>
          <w:shd w:val="clear" w:color="auto" w:fill="FFFFFF"/>
        </w:rPr>
        <w:t>Ulmy</w:t>
      </w:r>
      <w:proofErr w:type="spellEnd"/>
      <w:r w:rsidR="00920C2E" w:rsidRPr="000C12BE">
        <w:rPr>
          <w:rFonts w:cstheme="minorHAnsi"/>
          <w:sz w:val="24"/>
          <w:szCs w:val="24"/>
          <w:shd w:val="clear" w:color="auto" w:fill="FFFFFF"/>
        </w:rPr>
        <w:t xml:space="preserve"> oraz członków jego rodziny, a także innych osób, które wykazały się bohaterską postawą i odwagą poprzez ratowanie życia ludzkiego podczas II wojny światowej. </w:t>
      </w:r>
    </w:p>
    <w:p w14:paraId="3E6FEF93" w14:textId="77777777" w:rsidR="00920C2E" w:rsidRPr="000C12BE" w:rsidRDefault="00920C2E" w:rsidP="00E70E7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2. Inspirowanie uczniów do samodzielnych, niebanalnych działań twórczych.</w:t>
      </w:r>
    </w:p>
    <w:p w14:paraId="473531EC" w14:textId="260C4723" w:rsidR="009E6D13" w:rsidRPr="000C12BE" w:rsidRDefault="009E6D13" w:rsidP="00E70E7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3. </w:t>
      </w:r>
      <w:r w:rsidR="00D955D2" w:rsidRPr="000C12BE">
        <w:rPr>
          <w:rFonts w:eastAsia="Times New Roman" w:cstheme="minorHAnsi"/>
          <w:sz w:val="24"/>
          <w:szCs w:val="24"/>
          <w:lang w:eastAsia="pl-PL"/>
        </w:rPr>
        <w:t>Wspieranie wychowania patriotycznego młodego pokolenia poprzez formy aktywności artystycznej.</w:t>
      </w:r>
    </w:p>
    <w:p w14:paraId="215936A3" w14:textId="77777777" w:rsidR="009E6D13" w:rsidRPr="000C12BE" w:rsidRDefault="009E6D13" w:rsidP="00E70E7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4. </w:t>
      </w:r>
      <w:r w:rsidR="00D955D2" w:rsidRPr="000C12BE">
        <w:rPr>
          <w:rFonts w:cstheme="minorHAnsi"/>
          <w:sz w:val="24"/>
          <w:szCs w:val="24"/>
        </w:rPr>
        <w:t>Pielęgnowanie kulturowego dziedzictwa narod</w:t>
      </w:r>
      <w:r w:rsidR="004B5EF8" w:rsidRPr="000C12BE">
        <w:rPr>
          <w:rFonts w:cstheme="minorHAnsi"/>
          <w:sz w:val="24"/>
          <w:szCs w:val="24"/>
        </w:rPr>
        <w:t>owego</w:t>
      </w:r>
      <w:r w:rsidR="00D955D2" w:rsidRPr="000C12BE">
        <w:rPr>
          <w:rFonts w:cstheme="minorHAnsi"/>
          <w:sz w:val="24"/>
          <w:szCs w:val="24"/>
        </w:rPr>
        <w:t xml:space="preserve"> poza granicami.</w:t>
      </w:r>
    </w:p>
    <w:p w14:paraId="1AE98993" w14:textId="77777777" w:rsidR="009E6D13" w:rsidRPr="000C12BE" w:rsidRDefault="009E6D13" w:rsidP="00E70E7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5. </w:t>
      </w:r>
      <w:r w:rsidR="00D955D2" w:rsidRPr="000C12BE">
        <w:rPr>
          <w:rFonts w:eastAsia="Times New Roman" w:cstheme="minorHAnsi"/>
          <w:sz w:val="24"/>
          <w:szCs w:val="24"/>
          <w:lang w:eastAsia="pl-PL"/>
        </w:rPr>
        <w:t>Kształtowanie wśród uczniów postaw patriotycznych.</w:t>
      </w:r>
    </w:p>
    <w:p w14:paraId="2209CCD2" w14:textId="5E933DBB" w:rsidR="00C73792" w:rsidRPr="000C12BE" w:rsidRDefault="009E6D13" w:rsidP="00E70E7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12BE">
        <w:rPr>
          <w:rFonts w:eastAsia="Calibri" w:cstheme="minorHAnsi"/>
          <w:sz w:val="24"/>
          <w:szCs w:val="24"/>
        </w:rPr>
        <w:t xml:space="preserve">6. </w:t>
      </w:r>
      <w:r w:rsidR="00D955D2" w:rsidRPr="000C12BE">
        <w:rPr>
          <w:rFonts w:eastAsia="Times New Roman" w:cstheme="minorHAnsi"/>
          <w:sz w:val="24"/>
          <w:szCs w:val="24"/>
          <w:lang w:eastAsia="pl-PL"/>
        </w:rPr>
        <w:t>Pamięć o wydarzeniach, które zmieniły losy naszej Ojczyzny.</w:t>
      </w:r>
    </w:p>
    <w:p w14:paraId="51B41549" w14:textId="77777777" w:rsidR="00D94201" w:rsidRPr="000C12BE" w:rsidRDefault="00D94201" w:rsidP="00E70E7E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6D034CA2" w14:textId="77777777" w:rsidR="001B12A4" w:rsidRPr="000C12BE" w:rsidRDefault="006B7AAD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>§ 3 Uczestnictwo w Konkursie i zgłoszenia</w:t>
      </w:r>
    </w:p>
    <w:p w14:paraId="653F01B4" w14:textId="4DE28A1B" w:rsidR="00145A08" w:rsidRPr="000C12BE" w:rsidRDefault="00216F6A" w:rsidP="00E70E7E">
      <w:pPr>
        <w:pStyle w:val="Default"/>
        <w:spacing w:line="360" w:lineRule="auto"/>
        <w:rPr>
          <w:rFonts w:asciiTheme="minorHAnsi" w:eastAsia="Calibri" w:hAnsiTheme="minorHAnsi" w:cstheme="minorHAnsi"/>
          <w:color w:val="auto"/>
        </w:rPr>
      </w:pPr>
      <w:r w:rsidRPr="000C12BE">
        <w:rPr>
          <w:rFonts w:asciiTheme="minorHAnsi" w:hAnsiTheme="minorHAnsi" w:cstheme="minorHAnsi"/>
          <w:color w:val="auto"/>
        </w:rPr>
        <w:t xml:space="preserve">1. </w:t>
      </w:r>
      <w:r w:rsidR="00DF209E" w:rsidRPr="000C12BE">
        <w:rPr>
          <w:rFonts w:asciiTheme="minorHAnsi" w:hAnsiTheme="minorHAnsi" w:cstheme="minorHAnsi"/>
          <w:color w:val="auto"/>
        </w:rPr>
        <w:t xml:space="preserve">Konkurs </w:t>
      </w:r>
      <w:r w:rsidR="00F1280D" w:rsidRPr="000C12BE">
        <w:rPr>
          <w:rFonts w:asciiTheme="minorHAnsi" w:hAnsiTheme="minorHAnsi" w:cstheme="minorHAnsi"/>
          <w:bCs/>
          <w:color w:val="auto"/>
        </w:rPr>
        <w:t>„Bądź odważny gdy rozum zawodzi”</w:t>
      </w:r>
      <w:r w:rsidR="00145A08" w:rsidRPr="000C12BE">
        <w:rPr>
          <w:rFonts w:asciiTheme="minorHAnsi" w:hAnsiTheme="minorHAnsi" w:cstheme="minorHAnsi"/>
          <w:b/>
          <w:color w:val="auto"/>
        </w:rPr>
        <w:t xml:space="preserve"> </w:t>
      </w:r>
      <w:bookmarkStart w:id="2" w:name="_Hlk153210081"/>
      <w:r w:rsidR="00145A08" w:rsidRPr="000C12BE">
        <w:rPr>
          <w:rFonts w:asciiTheme="minorHAnsi" w:eastAsia="Calibri" w:hAnsiTheme="minorHAnsi" w:cstheme="minorHAnsi"/>
          <w:color w:val="auto"/>
        </w:rPr>
        <w:t>skierowany jest do uczniów: szkół polskich za granicą przy przedstawicielstwach dyplomatycznych, urzędach konsularnych i przedstawicielstwach wojskowych Rzeczypospolitej Polskiej</w:t>
      </w:r>
      <w:r w:rsidR="00704230" w:rsidRPr="000C12BE">
        <w:rPr>
          <w:rFonts w:asciiTheme="minorHAnsi" w:eastAsia="Calibri" w:hAnsiTheme="minorHAnsi" w:cstheme="minorHAnsi"/>
          <w:color w:val="auto"/>
        </w:rPr>
        <w:t xml:space="preserve"> oraz</w:t>
      </w:r>
      <w:r w:rsidR="00145A08" w:rsidRPr="000C12BE">
        <w:rPr>
          <w:rFonts w:asciiTheme="minorHAnsi" w:eastAsia="Calibri" w:hAnsiTheme="minorHAnsi" w:cstheme="minorHAnsi"/>
          <w:color w:val="auto"/>
        </w:rPr>
        <w:t xml:space="preserve"> sekcji polskich</w:t>
      </w:r>
      <w:r w:rsidR="00704230" w:rsidRPr="000C12BE">
        <w:rPr>
          <w:rFonts w:asciiTheme="minorHAnsi" w:eastAsia="Calibri" w:hAnsiTheme="minorHAnsi" w:cstheme="minorHAnsi"/>
          <w:color w:val="auto"/>
        </w:rPr>
        <w:t xml:space="preserve"> we Francji. </w:t>
      </w:r>
    </w:p>
    <w:p w14:paraId="7E76FBCC" w14:textId="77777777" w:rsidR="00BD09B0" w:rsidRPr="000C12BE" w:rsidRDefault="00BD09B0" w:rsidP="00E70E7E">
      <w:pPr>
        <w:pStyle w:val="Default"/>
        <w:spacing w:line="360" w:lineRule="auto"/>
        <w:rPr>
          <w:rFonts w:asciiTheme="minorHAnsi" w:eastAsia="Calibri" w:hAnsiTheme="minorHAnsi" w:cstheme="minorHAnsi"/>
          <w:color w:val="auto"/>
        </w:rPr>
      </w:pPr>
    </w:p>
    <w:p w14:paraId="2F8351DE" w14:textId="77777777" w:rsidR="00BD09B0" w:rsidRPr="000C12BE" w:rsidRDefault="00BD09B0" w:rsidP="00E70E7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C12BE">
        <w:rPr>
          <w:rFonts w:asciiTheme="minorHAnsi" w:hAnsiTheme="minorHAnsi" w:cstheme="minorHAnsi"/>
          <w:color w:val="auto"/>
        </w:rPr>
        <w:t xml:space="preserve">2. Konkurs rozgrywany jest w kategoriach: </w:t>
      </w:r>
    </w:p>
    <w:p w14:paraId="5C38AE24" w14:textId="47F7D386" w:rsidR="00BD09B0" w:rsidRPr="000C12BE" w:rsidRDefault="00BD09B0" w:rsidP="00E70E7E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klasy I-III  </w:t>
      </w:r>
      <w:r w:rsidRPr="000C12BE">
        <w:rPr>
          <w:rFonts w:cstheme="minorHAnsi"/>
          <w:sz w:val="24"/>
          <w:szCs w:val="24"/>
        </w:rPr>
        <w:sym w:font="Wingdings" w:char="F0E0"/>
      </w:r>
      <w:r w:rsidRPr="000C12BE">
        <w:rPr>
          <w:rFonts w:cstheme="minorHAnsi"/>
          <w:sz w:val="24"/>
          <w:szCs w:val="24"/>
        </w:rPr>
        <w:t xml:space="preserve"> plakat pt. ,,Odwaga”</w:t>
      </w:r>
    </w:p>
    <w:p w14:paraId="2E9EF316" w14:textId="43A40BEC" w:rsidR="00BD09B0" w:rsidRPr="000C12BE" w:rsidRDefault="00BD09B0" w:rsidP="00E70E7E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klasy IV-VI </w:t>
      </w:r>
      <w:r w:rsidRPr="000C12BE">
        <w:rPr>
          <w:rFonts w:cstheme="minorHAnsi"/>
          <w:sz w:val="24"/>
          <w:szCs w:val="24"/>
        </w:rPr>
        <w:sym w:font="Wingdings" w:char="F0E0"/>
      </w:r>
      <w:r w:rsidRPr="000C12BE">
        <w:rPr>
          <w:rFonts w:cstheme="minorHAnsi"/>
          <w:sz w:val="24"/>
          <w:szCs w:val="24"/>
        </w:rPr>
        <w:t xml:space="preserve"> komiks</w:t>
      </w:r>
      <w:r w:rsidR="000C12BE" w:rsidRPr="000C12BE">
        <w:rPr>
          <w:rFonts w:cstheme="minorHAnsi"/>
          <w:sz w:val="24"/>
          <w:szCs w:val="24"/>
        </w:rPr>
        <w:t xml:space="preserve"> </w:t>
      </w:r>
      <w:r w:rsidRPr="000C12BE">
        <w:rPr>
          <w:rFonts w:cstheme="minorHAnsi"/>
          <w:sz w:val="24"/>
          <w:szCs w:val="24"/>
        </w:rPr>
        <w:t>pt. ,,Bohaterstwo”</w:t>
      </w:r>
      <w:r w:rsidR="000C12BE" w:rsidRPr="000C12BE">
        <w:rPr>
          <w:rFonts w:cstheme="minorHAnsi"/>
          <w:sz w:val="24"/>
          <w:szCs w:val="24"/>
        </w:rPr>
        <w:t xml:space="preserve"> (</w:t>
      </w:r>
      <w:r w:rsidR="000C12BE" w:rsidRPr="000C12BE">
        <w:rPr>
          <w:rFonts w:cstheme="minorHAnsi"/>
          <w:sz w:val="24"/>
          <w:szCs w:val="24"/>
        </w:rPr>
        <w:t>Komiks</w:t>
      </w:r>
      <w:r w:rsidR="000C12BE">
        <w:rPr>
          <w:rFonts w:cstheme="minorHAnsi"/>
          <w:sz w:val="24"/>
          <w:szCs w:val="24"/>
        </w:rPr>
        <w:t xml:space="preserve"> powinien być wykonany na maksymalnie dwóch kartkach formatu A4</w:t>
      </w:r>
      <w:r w:rsidR="000C12BE" w:rsidRPr="000C12BE">
        <w:rPr>
          <w:rFonts w:cstheme="minorHAnsi"/>
          <w:sz w:val="24"/>
          <w:szCs w:val="24"/>
        </w:rPr>
        <w:t> </w:t>
      </w:r>
      <w:r w:rsidR="000C12BE" w:rsidRPr="000C12BE">
        <w:rPr>
          <w:rFonts w:cstheme="minorHAnsi"/>
          <w:sz w:val="24"/>
          <w:szCs w:val="24"/>
        </w:rPr>
        <w:t>)</w:t>
      </w:r>
    </w:p>
    <w:p w14:paraId="5EE5DE64" w14:textId="3FF811D2" w:rsidR="00BD09B0" w:rsidRPr="000C12BE" w:rsidRDefault="00BD09B0" w:rsidP="00E70E7E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klasy VII-VIII </w:t>
      </w:r>
      <w:r w:rsidRPr="000C12BE">
        <w:rPr>
          <w:rFonts w:cstheme="minorHAnsi"/>
          <w:sz w:val="24"/>
          <w:szCs w:val="24"/>
        </w:rPr>
        <w:sym w:font="Wingdings" w:char="F0E0"/>
      </w:r>
      <w:r w:rsidRPr="000C12BE">
        <w:rPr>
          <w:rFonts w:cstheme="minorHAnsi"/>
          <w:sz w:val="24"/>
          <w:szCs w:val="24"/>
        </w:rPr>
        <w:t xml:space="preserve"> film (max 3 minuty) pt. ,,Bohaterstwo”</w:t>
      </w:r>
    </w:p>
    <w:p w14:paraId="3804958C" w14:textId="0A31A2FF" w:rsidR="00BD09B0" w:rsidRPr="000C12BE" w:rsidRDefault="00BD09B0" w:rsidP="00E70E7E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uczniowie liceum </w:t>
      </w:r>
      <w:r w:rsidRPr="000C12BE">
        <w:rPr>
          <w:rFonts w:cstheme="minorHAnsi"/>
          <w:sz w:val="24"/>
          <w:szCs w:val="24"/>
        </w:rPr>
        <w:sym w:font="Wingdings" w:char="F0E0"/>
      </w:r>
      <w:r w:rsidRPr="000C12BE">
        <w:rPr>
          <w:rFonts w:cstheme="minorHAnsi"/>
          <w:sz w:val="24"/>
          <w:szCs w:val="24"/>
        </w:rPr>
        <w:t xml:space="preserve"> konkurs fotograficzny pt. ,,Błogosławiona codzienność” (1 praca konkursowa obejmuje max 3 zdjęcia)</w:t>
      </w:r>
    </w:p>
    <w:p w14:paraId="51EEFD04" w14:textId="2D2D02B6" w:rsidR="00BD09B0" w:rsidRPr="000C12BE" w:rsidRDefault="00BD09B0" w:rsidP="00E70E7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C12BE">
        <w:rPr>
          <w:rFonts w:asciiTheme="minorHAnsi" w:hAnsiTheme="minorHAnsi" w:cstheme="minorHAnsi"/>
          <w:color w:val="auto"/>
        </w:rPr>
        <w:sym w:font="Symbol" w:char="F0B7"/>
      </w:r>
      <w:r w:rsidRPr="000C12BE">
        <w:rPr>
          <w:rFonts w:asciiTheme="minorHAnsi" w:hAnsiTheme="minorHAnsi" w:cstheme="minorHAnsi"/>
          <w:color w:val="auto"/>
        </w:rPr>
        <w:t xml:space="preserve"> dowolna forma i technika </w:t>
      </w:r>
    </w:p>
    <w:p w14:paraId="74E80D05" w14:textId="68DE49B8" w:rsidR="00BD09B0" w:rsidRPr="000C12BE" w:rsidRDefault="00BD09B0" w:rsidP="00E70E7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C12BE">
        <w:rPr>
          <w:rFonts w:asciiTheme="minorHAnsi" w:hAnsiTheme="minorHAnsi" w:cstheme="minorHAnsi"/>
          <w:color w:val="auto"/>
        </w:rPr>
        <w:sym w:font="Symbol" w:char="F0B7"/>
      </w:r>
      <w:r w:rsidRPr="000C12BE">
        <w:rPr>
          <w:rFonts w:asciiTheme="minorHAnsi" w:hAnsiTheme="minorHAnsi" w:cstheme="minorHAnsi"/>
          <w:color w:val="auto"/>
        </w:rPr>
        <w:t xml:space="preserve"> ocenie podlega: pomysłowość interpretacji, samodzielność i oryginalność ujęcia tematu, dobór środków wyrazu artystycznego, estetyka wykonania pracy, ogólny wyraz artystyczny </w:t>
      </w:r>
    </w:p>
    <w:p w14:paraId="69EA6905" w14:textId="60CBE34B" w:rsidR="00E70E7E" w:rsidRDefault="00BD09B0" w:rsidP="00E70E7E">
      <w:pPr>
        <w:pStyle w:val="Default"/>
        <w:spacing w:line="360" w:lineRule="auto"/>
        <w:rPr>
          <w:rFonts w:asciiTheme="minorHAnsi" w:hAnsiTheme="minorHAnsi" w:cstheme="minorHAnsi"/>
          <w:b/>
          <w:color w:val="auto"/>
          <w:u w:val="single"/>
        </w:rPr>
      </w:pPr>
      <w:r w:rsidRPr="000C12BE">
        <w:rPr>
          <w:rFonts w:asciiTheme="minorHAnsi" w:hAnsiTheme="minorHAnsi" w:cstheme="minorHAnsi"/>
          <w:color w:val="auto"/>
        </w:rPr>
        <w:t xml:space="preserve">UWAGA: </w:t>
      </w:r>
      <w:r w:rsidRPr="000C12BE">
        <w:rPr>
          <w:rFonts w:asciiTheme="minorHAnsi" w:hAnsiTheme="minorHAnsi" w:cstheme="minorHAnsi"/>
          <w:b/>
          <w:color w:val="auto"/>
          <w:u w:val="single"/>
        </w:rPr>
        <w:t xml:space="preserve">prace powinny być inspirowane postawą błogosławionej rodziny </w:t>
      </w:r>
      <w:proofErr w:type="spellStart"/>
      <w:r w:rsidRPr="000C12BE">
        <w:rPr>
          <w:rFonts w:asciiTheme="minorHAnsi" w:hAnsiTheme="minorHAnsi" w:cstheme="minorHAnsi"/>
          <w:b/>
          <w:color w:val="auto"/>
          <w:u w:val="single"/>
        </w:rPr>
        <w:t>Ulmó</w:t>
      </w:r>
      <w:bookmarkEnd w:id="2"/>
      <w:r w:rsidR="00E70E7E">
        <w:rPr>
          <w:rFonts w:asciiTheme="minorHAnsi" w:hAnsiTheme="minorHAnsi" w:cstheme="minorHAnsi"/>
          <w:b/>
          <w:color w:val="auto"/>
          <w:u w:val="single"/>
        </w:rPr>
        <w:t>w</w:t>
      </w:r>
      <w:proofErr w:type="spellEnd"/>
    </w:p>
    <w:p w14:paraId="6BBBB764" w14:textId="7D9743ED" w:rsidR="00E96A58" w:rsidRPr="000C12BE" w:rsidRDefault="00E96A58" w:rsidP="00E70E7E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</w:rPr>
      </w:pPr>
      <w:r w:rsidRPr="000C12BE">
        <w:rPr>
          <w:rFonts w:asciiTheme="minorHAnsi" w:hAnsiTheme="minorHAnsi" w:cstheme="minorHAnsi"/>
          <w:b/>
          <w:color w:val="auto"/>
        </w:rPr>
        <w:t>§</w:t>
      </w:r>
      <w:r w:rsidR="00E70E7E">
        <w:rPr>
          <w:rFonts w:asciiTheme="minorHAnsi" w:hAnsiTheme="minorHAnsi" w:cstheme="minorHAnsi"/>
          <w:b/>
          <w:color w:val="auto"/>
        </w:rPr>
        <w:t xml:space="preserve"> </w:t>
      </w:r>
      <w:r w:rsidRPr="000C12BE">
        <w:rPr>
          <w:rFonts w:asciiTheme="minorHAnsi" w:hAnsiTheme="minorHAnsi" w:cstheme="minorHAnsi"/>
          <w:b/>
          <w:color w:val="auto"/>
        </w:rPr>
        <w:t>4 Zasady Konkursu</w:t>
      </w:r>
    </w:p>
    <w:p w14:paraId="04C94E6E" w14:textId="623CFE3A" w:rsidR="00D94201" w:rsidRPr="000C12BE" w:rsidRDefault="00D94201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>1.  Konkurs jest jednoetapowy.</w:t>
      </w:r>
    </w:p>
    <w:p w14:paraId="39D278C6" w14:textId="531B8775" w:rsidR="00D94201" w:rsidRPr="000C12BE" w:rsidRDefault="00D94201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2. Szkoła przeprowadza </w:t>
      </w:r>
      <w:r w:rsidRPr="000C12BE">
        <w:rPr>
          <w:rFonts w:cstheme="minorHAnsi"/>
          <w:sz w:val="24"/>
          <w:szCs w:val="24"/>
          <w:u w:val="single"/>
        </w:rPr>
        <w:t>eliminacje wewnętrzne</w:t>
      </w:r>
      <w:r w:rsidRPr="000C12BE">
        <w:rPr>
          <w:rFonts w:cstheme="minorHAnsi"/>
          <w:sz w:val="24"/>
          <w:szCs w:val="24"/>
        </w:rPr>
        <w:t xml:space="preserve"> i zgłasza do konkursu </w:t>
      </w:r>
      <w:r w:rsidRPr="000C12BE">
        <w:rPr>
          <w:rFonts w:cstheme="minorHAnsi"/>
          <w:sz w:val="24"/>
          <w:szCs w:val="24"/>
          <w:u w:val="single"/>
        </w:rPr>
        <w:t>maksymalnie po 1 pracy z każdej kategorii</w:t>
      </w:r>
      <w:r w:rsidRPr="000C12BE">
        <w:rPr>
          <w:rFonts w:cstheme="minorHAnsi"/>
          <w:sz w:val="24"/>
          <w:szCs w:val="24"/>
        </w:rPr>
        <w:t>.</w:t>
      </w:r>
    </w:p>
    <w:p w14:paraId="5A702137" w14:textId="461CA1F0" w:rsidR="00D94201" w:rsidRPr="000C12BE" w:rsidRDefault="00D94201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3. Zgłoszenia prac do konkursu dokonuje WYŁĄCZNIE szkoła, nie będą rozpatrywane zgłoszenia indywidualne. </w:t>
      </w:r>
    </w:p>
    <w:p w14:paraId="1AB71A4B" w14:textId="2EEE8115" w:rsidR="00D94201" w:rsidRPr="000C12BE" w:rsidRDefault="00D94201" w:rsidP="00E70E7E">
      <w:pPr>
        <w:spacing w:line="360" w:lineRule="auto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4. </w:t>
      </w:r>
      <w:r w:rsidRPr="000C12BE">
        <w:rPr>
          <w:rFonts w:eastAsia="Calibri" w:cstheme="minorHAnsi"/>
          <w:sz w:val="24"/>
          <w:szCs w:val="24"/>
        </w:rPr>
        <w:t xml:space="preserve">Prace należy przesłać w formie elektronicznej na adres </w:t>
      </w:r>
      <w:r w:rsidRPr="00212297">
        <w:rPr>
          <w:rFonts w:eastAsia="Calibri" w:cstheme="minorHAnsi"/>
          <w:sz w:val="24"/>
          <w:szCs w:val="24"/>
        </w:rPr>
        <w:t xml:space="preserve">mailowy: </w:t>
      </w:r>
      <w:r w:rsidR="00704230" w:rsidRPr="00212297">
        <w:rPr>
          <w:rFonts w:eastAsia="Calibri" w:cstheme="minorHAnsi"/>
          <w:sz w:val="24"/>
          <w:szCs w:val="24"/>
        </w:rPr>
        <w:t>konkurs@orpeg.pl</w:t>
      </w:r>
      <w:r w:rsidRPr="000C12BE">
        <w:rPr>
          <w:rFonts w:eastAsia="Calibri" w:cstheme="minorHAnsi"/>
          <w:sz w:val="24"/>
          <w:szCs w:val="24"/>
        </w:rPr>
        <w:t xml:space="preserve"> </w:t>
      </w:r>
      <w:r w:rsidRPr="000C12BE">
        <w:rPr>
          <w:rFonts w:eastAsia="Calibri" w:cstheme="minorHAnsi"/>
          <w:bCs/>
          <w:sz w:val="24"/>
          <w:szCs w:val="24"/>
        </w:rPr>
        <w:t xml:space="preserve">do dnia </w:t>
      </w:r>
      <w:r w:rsidR="00704230" w:rsidRPr="00212297">
        <w:rPr>
          <w:rFonts w:eastAsia="Calibri" w:cstheme="minorHAnsi"/>
          <w:b/>
          <w:bCs/>
          <w:color w:val="FF0000"/>
          <w:sz w:val="24"/>
          <w:szCs w:val="24"/>
        </w:rPr>
        <w:t>10 marca</w:t>
      </w:r>
      <w:r w:rsidRPr="00212297">
        <w:rPr>
          <w:rFonts w:eastAsia="Calibri" w:cstheme="minorHAnsi"/>
          <w:b/>
          <w:bCs/>
          <w:color w:val="FF0000"/>
          <w:sz w:val="24"/>
          <w:szCs w:val="24"/>
        </w:rPr>
        <w:t xml:space="preserve"> 2024 roku</w:t>
      </w:r>
      <w:r w:rsidRPr="00212297">
        <w:rPr>
          <w:rFonts w:eastAsia="Calibri" w:cstheme="minorHAnsi"/>
          <w:bCs/>
          <w:color w:val="FF0000"/>
          <w:sz w:val="24"/>
          <w:szCs w:val="24"/>
        </w:rPr>
        <w:t xml:space="preserve"> </w:t>
      </w:r>
      <w:r w:rsidRPr="000C12BE">
        <w:rPr>
          <w:rFonts w:eastAsia="Calibri" w:cstheme="minorHAnsi"/>
          <w:bCs/>
          <w:sz w:val="24"/>
          <w:szCs w:val="24"/>
        </w:rPr>
        <w:t xml:space="preserve">do północy czasu polskiego, z dopiskiem – Konkurs ,,Bądź odważny gdy rozum zawodzi” – </w:t>
      </w:r>
      <w:r w:rsidRPr="000C12BE">
        <w:rPr>
          <w:rFonts w:eastAsia="Calibri" w:cstheme="minorHAnsi"/>
          <w:sz w:val="24"/>
          <w:szCs w:val="24"/>
        </w:rPr>
        <w:t>wraz z wypełnionymi, podpisanymi i zeskanowanymi: formularzem zgłoszeniowym, zgodą na przetwarzanie danych osobowych oraz zgodą na upowszechnianie wizerunku.</w:t>
      </w:r>
    </w:p>
    <w:p w14:paraId="7D786484" w14:textId="1B31BA9B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5. Zgłoszenia niepełnoletnich uczestników, które nie będą zawierały zgody rodzica lub opiekuna prawnego nie będą brały udziału w Konkursie.</w:t>
      </w:r>
    </w:p>
    <w:p w14:paraId="33CEA044" w14:textId="77777777" w:rsidR="001B12A4" w:rsidRPr="000C12BE" w:rsidRDefault="00686253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bookmarkStart w:id="3" w:name="_Hlk118444969"/>
      <w:r w:rsidRPr="000C12BE">
        <w:rPr>
          <w:rFonts w:cstheme="minorHAnsi"/>
          <w:b/>
          <w:sz w:val="24"/>
          <w:szCs w:val="24"/>
        </w:rPr>
        <w:t>§</w:t>
      </w:r>
      <w:bookmarkEnd w:id="3"/>
      <w:r w:rsidRPr="000C12BE">
        <w:rPr>
          <w:rFonts w:cstheme="minorHAnsi"/>
          <w:b/>
          <w:sz w:val="24"/>
          <w:szCs w:val="24"/>
        </w:rPr>
        <w:t xml:space="preserve"> </w:t>
      </w:r>
      <w:r w:rsidR="00E96A58" w:rsidRPr="000C12BE">
        <w:rPr>
          <w:rFonts w:cstheme="minorHAnsi"/>
          <w:b/>
          <w:sz w:val="24"/>
          <w:szCs w:val="24"/>
        </w:rPr>
        <w:t>5</w:t>
      </w:r>
      <w:r w:rsidR="000F1EAB" w:rsidRPr="000C12BE">
        <w:rPr>
          <w:rFonts w:cstheme="minorHAnsi"/>
          <w:b/>
          <w:sz w:val="24"/>
          <w:szCs w:val="24"/>
        </w:rPr>
        <w:t xml:space="preserve"> </w:t>
      </w:r>
      <w:r w:rsidR="006B7AAD" w:rsidRPr="000C12BE">
        <w:rPr>
          <w:rFonts w:cstheme="minorHAnsi"/>
          <w:b/>
          <w:sz w:val="24"/>
          <w:szCs w:val="24"/>
        </w:rPr>
        <w:t>Komisja Konkursu</w:t>
      </w:r>
    </w:p>
    <w:p w14:paraId="18E711BE" w14:textId="77777777" w:rsidR="00C52DB7" w:rsidRPr="000C12BE" w:rsidRDefault="00DA0E0F" w:rsidP="00E70E7E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sz w:val="24"/>
          <w:szCs w:val="24"/>
        </w:rPr>
        <w:t>Konkurs przeprowadzi Komisja k</w:t>
      </w:r>
      <w:r w:rsidR="00544383" w:rsidRPr="000C12BE">
        <w:rPr>
          <w:rFonts w:cstheme="minorHAnsi"/>
          <w:sz w:val="24"/>
          <w:szCs w:val="24"/>
        </w:rPr>
        <w:t xml:space="preserve">onkursu powołana </w:t>
      </w:r>
      <w:r w:rsidR="006B7AAD" w:rsidRPr="000C12BE">
        <w:rPr>
          <w:rFonts w:cstheme="minorHAnsi"/>
          <w:sz w:val="24"/>
          <w:szCs w:val="24"/>
        </w:rPr>
        <w:t xml:space="preserve">przez Dyrektora </w:t>
      </w:r>
      <w:r w:rsidR="00A73EE4" w:rsidRPr="000C12BE">
        <w:rPr>
          <w:rFonts w:cstheme="minorHAnsi"/>
          <w:sz w:val="24"/>
          <w:szCs w:val="24"/>
        </w:rPr>
        <w:t>Ośrodka Rozwoju Polskiej Edukacji za Granicą</w:t>
      </w:r>
      <w:r w:rsidR="006B7AAD" w:rsidRPr="000C12BE">
        <w:rPr>
          <w:rFonts w:cstheme="minorHAnsi"/>
          <w:sz w:val="24"/>
          <w:szCs w:val="24"/>
        </w:rPr>
        <w:t xml:space="preserve">. </w:t>
      </w:r>
    </w:p>
    <w:p w14:paraId="73A072F9" w14:textId="77777777" w:rsidR="00E726F7" w:rsidRPr="000C12BE" w:rsidRDefault="00EF3F0A" w:rsidP="00E70E7E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Komisja odpowiadać </w:t>
      </w:r>
      <w:r w:rsidR="00F72B50" w:rsidRPr="000C12BE">
        <w:rPr>
          <w:rFonts w:cstheme="minorHAnsi"/>
          <w:sz w:val="24"/>
          <w:szCs w:val="24"/>
        </w:rPr>
        <w:t xml:space="preserve">będzie </w:t>
      </w:r>
      <w:r w:rsidR="00BB6A9B" w:rsidRPr="000C12BE">
        <w:rPr>
          <w:rFonts w:cstheme="minorHAnsi"/>
          <w:sz w:val="24"/>
          <w:szCs w:val="24"/>
        </w:rPr>
        <w:t>za</w:t>
      </w:r>
      <w:r w:rsidR="006B7AAD" w:rsidRPr="000C12BE">
        <w:rPr>
          <w:rFonts w:cstheme="minorHAnsi"/>
          <w:sz w:val="24"/>
          <w:szCs w:val="24"/>
        </w:rPr>
        <w:t xml:space="preserve"> </w:t>
      </w:r>
      <w:r w:rsidR="00BB6A9B" w:rsidRPr="000C12BE">
        <w:rPr>
          <w:rFonts w:cstheme="minorHAnsi"/>
          <w:sz w:val="24"/>
          <w:szCs w:val="24"/>
        </w:rPr>
        <w:t>prawidłowy</w:t>
      </w:r>
      <w:r w:rsidRPr="000C12BE">
        <w:rPr>
          <w:rFonts w:cstheme="minorHAnsi"/>
          <w:sz w:val="24"/>
          <w:szCs w:val="24"/>
        </w:rPr>
        <w:t xml:space="preserve"> </w:t>
      </w:r>
      <w:r w:rsidR="00BB6A9B" w:rsidRPr="000C12BE">
        <w:rPr>
          <w:rFonts w:cstheme="minorHAnsi"/>
          <w:sz w:val="24"/>
          <w:szCs w:val="24"/>
        </w:rPr>
        <w:t>przebieg</w:t>
      </w:r>
      <w:r w:rsidR="00DA0E0F" w:rsidRPr="000C12BE">
        <w:rPr>
          <w:rFonts w:cstheme="minorHAnsi"/>
          <w:sz w:val="24"/>
          <w:szCs w:val="24"/>
        </w:rPr>
        <w:t xml:space="preserve"> k</w:t>
      </w:r>
      <w:r w:rsidR="006B7AAD" w:rsidRPr="000C12BE">
        <w:rPr>
          <w:rFonts w:cstheme="minorHAnsi"/>
          <w:sz w:val="24"/>
          <w:szCs w:val="24"/>
        </w:rPr>
        <w:t xml:space="preserve">onkursu. </w:t>
      </w:r>
    </w:p>
    <w:p w14:paraId="6D67A933" w14:textId="77777777" w:rsidR="004F68F1" w:rsidRPr="000C12BE" w:rsidRDefault="004F68F1" w:rsidP="00E70E7E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lastRenderedPageBreak/>
        <w:t xml:space="preserve">Komisja podejmuje decyzję większością głosów, przy czym w przypadku równej liczby głosów decydujący głos należy do przewodniczącego </w:t>
      </w:r>
      <w:r w:rsidR="00EF3F0A" w:rsidRPr="000C12BE">
        <w:rPr>
          <w:rFonts w:cstheme="minorHAnsi"/>
          <w:sz w:val="24"/>
          <w:szCs w:val="24"/>
        </w:rPr>
        <w:t>Komisji</w:t>
      </w:r>
      <w:r w:rsidRPr="000C12BE">
        <w:rPr>
          <w:rFonts w:cstheme="minorHAnsi"/>
          <w:sz w:val="24"/>
          <w:szCs w:val="24"/>
        </w:rPr>
        <w:t>.</w:t>
      </w:r>
    </w:p>
    <w:p w14:paraId="1C38B6FE" w14:textId="1E17B9E7" w:rsidR="004B5EF8" w:rsidRPr="00E70E7E" w:rsidRDefault="006B7AAD" w:rsidP="00E70E7E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cstheme="minorHAnsi"/>
          <w:sz w:val="24"/>
          <w:szCs w:val="24"/>
        </w:rPr>
      </w:pPr>
      <w:r w:rsidRPr="000C12BE">
        <w:rPr>
          <w:rFonts w:cstheme="minorHAnsi"/>
          <w:sz w:val="24"/>
          <w:szCs w:val="24"/>
        </w:rPr>
        <w:t xml:space="preserve">Komisja ma prawo nie przyznać głównej nagrody i zdecydować o </w:t>
      </w:r>
      <w:r w:rsidR="00F72B50" w:rsidRPr="000C12BE">
        <w:rPr>
          <w:rFonts w:cstheme="minorHAnsi"/>
          <w:sz w:val="24"/>
          <w:szCs w:val="24"/>
        </w:rPr>
        <w:t>liczbie</w:t>
      </w:r>
      <w:r w:rsidR="00917904" w:rsidRPr="000C12BE">
        <w:rPr>
          <w:rFonts w:cstheme="minorHAnsi"/>
          <w:sz w:val="24"/>
          <w:szCs w:val="24"/>
        </w:rPr>
        <w:t xml:space="preserve"> </w:t>
      </w:r>
      <w:r w:rsidRPr="000C12BE">
        <w:rPr>
          <w:rFonts w:cstheme="minorHAnsi"/>
          <w:sz w:val="24"/>
          <w:szCs w:val="24"/>
        </w:rPr>
        <w:t>wyróżnień.</w:t>
      </w:r>
    </w:p>
    <w:p w14:paraId="46D0F934" w14:textId="329BF15E" w:rsidR="004648B5" w:rsidRPr="000C12BE" w:rsidRDefault="00686253" w:rsidP="00E70E7E">
      <w:pPr>
        <w:spacing w:line="360" w:lineRule="auto"/>
        <w:jc w:val="center"/>
        <w:rPr>
          <w:rFonts w:cstheme="minorHAnsi"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 xml:space="preserve">§ </w:t>
      </w:r>
      <w:r w:rsidR="00E70E7E">
        <w:rPr>
          <w:rFonts w:cstheme="minorHAnsi"/>
          <w:b/>
          <w:sz w:val="24"/>
          <w:szCs w:val="24"/>
        </w:rPr>
        <w:t>6</w:t>
      </w:r>
      <w:r w:rsidR="006B7AAD" w:rsidRPr="000C12BE">
        <w:rPr>
          <w:rFonts w:cstheme="minorHAnsi"/>
          <w:b/>
          <w:sz w:val="24"/>
          <w:szCs w:val="24"/>
        </w:rPr>
        <w:t xml:space="preserve"> Terminarz </w:t>
      </w:r>
      <w:r w:rsidR="004B5EF8" w:rsidRPr="000C12BE">
        <w:rPr>
          <w:rFonts w:cstheme="minorHAnsi"/>
          <w:b/>
          <w:sz w:val="24"/>
          <w:szCs w:val="24"/>
        </w:rPr>
        <w:t>K</w:t>
      </w:r>
      <w:r w:rsidR="006B7AAD" w:rsidRPr="000C12BE">
        <w:rPr>
          <w:rFonts w:cstheme="minorHAnsi"/>
          <w:b/>
          <w:sz w:val="24"/>
          <w:szCs w:val="24"/>
        </w:rPr>
        <w:t>onkursu</w:t>
      </w:r>
    </w:p>
    <w:p w14:paraId="797129FA" w14:textId="170A2815" w:rsidR="00145A08" w:rsidRPr="000C12BE" w:rsidRDefault="00145A08" w:rsidP="00E70E7E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Prace należy przesłać </w:t>
      </w:r>
      <w:r w:rsidRPr="000C12BE">
        <w:rPr>
          <w:rFonts w:eastAsia="Calibri" w:cstheme="minorHAnsi"/>
          <w:bCs/>
          <w:sz w:val="24"/>
          <w:szCs w:val="24"/>
        </w:rPr>
        <w:t>d</w:t>
      </w:r>
      <w:r w:rsidR="00D94201" w:rsidRPr="000C12BE">
        <w:rPr>
          <w:rFonts w:eastAsia="Calibri" w:cstheme="minorHAnsi"/>
          <w:bCs/>
          <w:sz w:val="24"/>
          <w:szCs w:val="24"/>
        </w:rPr>
        <w:t xml:space="preserve">o </w:t>
      </w:r>
      <w:r w:rsidR="00D94201" w:rsidRPr="000C12BE">
        <w:rPr>
          <w:rFonts w:eastAsia="Calibri" w:cstheme="minorHAnsi"/>
          <w:bCs/>
          <w:sz w:val="24"/>
          <w:szCs w:val="24"/>
          <w:u w:val="single"/>
        </w:rPr>
        <w:t>10 marca</w:t>
      </w:r>
      <w:r w:rsidRPr="000C12BE">
        <w:rPr>
          <w:rFonts w:eastAsia="Calibri" w:cstheme="minorHAnsi"/>
          <w:bCs/>
          <w:sz w:val="24"/>
          <w:szCs w:val="24"/>
          <w:u w:val="single"/>
        </w:rPr>
        <w:t xml:space="preserve"> 2024 roku</w:t>
      </w:r>
      <w:r w:rsidRPr="000C12BE">
        <w:rPr>
          <w:rFonts w:eastAsia="Calibri" w:cstheme="minorHAnsi"/>
          <w:sz w:val="24"/>
          <w:szCs w:val="24"/>
        </w:rPr>
        <w:t xml:space="preserve">. Prace przesłane po tym terminie nie będą brały udziału w Konkursie. </w:t>
      </w:r>
    </w:p>
    <w:p w14:paraId="05645176" w14:textId="33E99220" w:rsidR="00145A08" w:rsidRPr="000C12BE" w:rsidRDefault="00145A08" w:rsidP="00E70E7E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Finał konkursu odbędzie się </w:t>
      </w:r>
      <w:r w:rsidRPr="000C12BE">
        <w:rPr>
          <w:rFonts w:eastAsia="Calibri" w:cstheme="minorHAnsi"/>
          <w:bCs/>
          <w:sz w:val="24"/>
          <w:szCs w:val="24"/>
          <w:u w:val="single"/>
        </w:rPr>
        <w:t>24 marca 2024 roku</w:t>
      </w:r>
      <w:r w:rsidRPr="000C12BE">
        <w:rPr>
          <w:rFonts w:eastAsia="Calibri" w:cstheme="minorHAnsi"/>
          <w:sz w:val="24"/>
          <w:szCs w:val="24"/>
        </w:rPr>
        <w:t xml:space="preserve">. </w:t>
      </w:r>
    </w:p>
    <w:p w14:paraId="0859D763" w14:textId="0F439AB4" w:rsidR="00122389" w:rsidRPr="00E70E7E" w:rsidRDefault="00145A08" w:rsidP="00E70E7E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3. Lista autorów zwycięskich prac zostanie zamieszczona na stronie internetowej </w:t>
      </w:r>
      <w:r w:rsidRPr="000C12BE">
        <w:rPr>
          <w:rFonts w:eastAsia="Calibri" w:cstheme="minorHAnsi"/>
          <w:sz w:val="24"/>
          <w:szCs w:val="24"/>
        </w:rPr>
        <w:br/>
        <w:t>i Facebooku Ośrodka Rozwoju Polskiej Edukacji za Granicą. Zwycięzcy Konkursu zostaną powiadomieni pocztą mailową o przyznaniu im nagrody na adres e-mail wskazany zgodnie z Regulaminem.</w:t>
      </w:r>
    </w:p>
    <w:p w14:paraId="79A8B153" w14:textId="26F6BB8C" w:rsidR="00CA08EA" w:rsidRPr="000C12BE" w:rsidRDefault="00686253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C12BE">
        <w:rPr>
          <w:rFonts w:cstheme="minorHAnsi"/>
          <w:b/>
          <w:sz w:val="24"/>
          <w:szCs w:val="24"/>
        </w:rPr>
        <w:t xml:space="preserve">§ </w:t>
      </w:r>
      <w:r w:rsidR="00E70E7E">
        <w:rPr>
          <w:rFonts w:cstheme="minorHAnsi"/>
          <w:b/>
          <w:sz w:val="24"/>
          <w:szCs w:val="24"/>
        </w:rPr>
        <w:t>7</w:t>
      </w:r>
      <w:r w:rsidR="006B7AAD" w:rsidRPr="000C12BE">
        <w:rPr>
          <w:rFonts w:cstheme="minorHAnsi"/>
          <w:b/>
          <w:sz w:val="24"/>
          <w:szCs w:val="24"/>
        </w:rPr>
        <w:t xml:space="preserve"> Nagrody</w:t>
      </w:r>
    </w:p>
    <w:p w14:paraId="3866DF08" w14:textId="140E39B0" w:rsidR="00704230" w:rsidRPr="000C12BE" w:rsidRDefault="00D94201" w:rsidP="00E70E7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Organizator przewiduje przyznanie nagród dla laureatów oraz upominków dla osób wyróżnionych. </w:t>
      </w:r>
    </w:p>
    <w:p w14:paraId="00C7CAAA" w14:textId="7F0D3FFA" w:rsidR="00704230" w:rsidRPr="000C12BE" w:rsidRDefault="00704230" w:rsidP="00E70E7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Jury przewiduje następujący podział nagród:</w:t>
      </w:r>
    </w:p>
    <w:p w14:paraId="06B9DFF3" w14:textId="597F763A" w:rsidR="00704230" w:rsidRPr="000C12BE" w:rsidRDefault="00D94201" w:rsidP="00E70E7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W kategorii wiekowej klas I-III nagrodą za I miejsce jest voucher</w:t>
      </w:r>
      <w:r w:rsidR="00704230" w:rsidRPr="000C12BE">
        <w:rPr>
          <w:rFonts w:eastAsia="Calibri" w:cstheme="minorHAnsi"/>
          <w:sz w:val="24"/>
          <w:szCs w:val="24"/>
        </w:rPr>
        <w:t xml:space="preserve"> na wycieczkę śladami Polaków w kraju zamieszkania uczniów</w:t>
      </w:r>
      <w:r w:rsidR="00212297">
        <w:rPr>
          <w:rFonts w:eastAsia="Calibri" w:cstheme="minorHAnsi"/>
          <w:sz w:val="24"/>
          <w:szCs w:val="24"/>
        </w:rPr>
        <w:t>;</w:t>
      </w:r>
    </w:p>
    <w:p w14:paraId="7BE44D5C" w14:textId="10E3BF76" w:rsidR="00704230" w:rsidRPr="000C12BE" w:rsidRDefault="00704230" w:rsidP="00E70E7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W</w:t>
      </w:r>
      <w:r w:rsidR="00D94201" w:rsidRPr="000C12BE">
        <w:rPr>
          <w:rFonts w:eastAsia="Calibri" w:cstheme="minorHAnsi"/>
          <w:sz w:val="24"/>
          <w:szCs w:val="24"/>
        </w:rPr>
        <w:t xml:space="preserve"> kategorii klas IV-VI oraz VII-VIII wycieczka do Polski</w:t>
      </w:r>
      <w:r w:rsidR="00212297">
        <w:rPr>
          <w:rFonts w:eastAsia="Calibri" w:cstheme="minorHAnsi"/>
          <w:sz w:val="24"/>
          <w:szCs w:val="24"/>
        </w:rPr>
        <w:t>;</w:t>
      </w:r>
    </w:p>
    <w:p w14:paraId="255E3918" w14:textId="7BF9D2CC" w:rsidR="00704230" w:rsidRPr="000C12BE" w:rsidRDefault="00704230" w:rsidP="00E70E7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W kategorii wiekowej „uczniowie liceum” jury przyzna rzeczowe nagrody indywidualne.</w:t>
      </w:r>
    </w:p>
    <w:p w14:paraId="593C52C6" w14:textId="77777777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2. Komisja może zdecydować o innym podziale puli nagród.</w:t>
      </w:r>
    </w:p>
    <w:p w14:paraId="7A404EF1" w14:textId="3EA6F8B9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3. Decyzja komisji, co do wskazania laureatów Konkursu oraz przyznania im nagród jest ostateczna.</w:t>
      </w:r>
    </w:p>
    <w:p w14:paraId="10216BAA" w14:textId="77777777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4. Nagrody rzeczowe nie podlegają zamianie na inne nagrody rzeczowe, ani na ich równowartość pieniężną.</w:t>
      </w:r>
    </w:p>
    <w:p w14:paraId="6D2C12D3" w14:textId="77777777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5. Nagrody zostaną przesłane za pośrednictwem operatora pocztowego.</w:t>
      </w:r>
    </w:p>
    <w:p w14:paraId="4EDB2016" w14:textId="77777777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6. Warunkiem przesłania nagrody będzie podanie adresu jej doręczenia po otrzymaniu wiadomości o przyznaniu nagrody. </w:t>
      </w:r>
    </w:p>
    <w:p w14:paraId="476ADA83" w14:textId="6F43E9C3" w:rsidR="00D94201" w:rsidRPr="000C12BE" w:rsidRDefault="00D94201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7. Organizator nie ponosi odpowiedzialności za brak możliwości lub utrudnienia </w:t>
      </w:r>
      <w:r w:rsidRPr="000C12BE">
        <w:rPr>
          <w:rFonts w:eastAsia="Calibri" w:cstheme="minorHAnsi"/>
          <w:sz w:val="24"/>
          <w:szCs w:val="24"/>
        </w:rPr>
        <w:br/>
        <w:t xml:space="preserve">w dostarczeniu nagrody, wynikające </w:t>
      </w:r>
      <w:r w:rsidR="00704230" w:rsidRPr="000C12BE">
        <w:rPr>
          <w:rFonts w:eastAsia="Calibri" w:cstheme="minorHAnsi"/>
          <w:sz w:val="24"/>
          <w:szCs w:val="24"/>
        </w:rPr>
        <w:t>przyczyn niezależnych od Organizatora.</w:t>
      </w:r>
    </w:p>
    <w:p w14:paraId="035F5C6E" w14:textId="77777777" w:rsidR="00A80731" w:rsidRPr="000C12BE" w:rsidRDefault="00A80731" w:rsidP="00E70E7E">
      <w:pPr>
        <w:spacing w:line="360" w:lineRule="auto"/>
        <w:rPr>
          <w:rFonts w:cstheme="minorHAnsi"/>
          <w:sz w:val="24"/>
          <w:szCs w:val="24"/>
        </w:rPr>
      </w:pPr>
      <w:bookmarkStart w:id="4" w:name="_GoBack"/>
      <w:bookmarkEnd w:id="4"/>
    </w:p>
    <w:p w14:paraId="7C698D32" w14:textId="3CEBA727" w:rsidR="00CA08EA" w:rsidRPr="00E70E7E" w:rsidRDefault="00686253" w:rsidP="00E70E7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0E7E">
        <w:rPr>
          <w:rFonts w:cstheme="minorHAnsi"/>
          <w:b/>
          <w:sz w:val="24"/>
          <w:szCs w:val="24"/>
        </w:rPr>
        <w:lastRenderedPageBreak/>
        <w:t xml:space="preserve">§ </w:t>
      </w:r>
      <w:r w:rsidR="00E70E7E" w:rsidRPr="00E70E7E">
        <w:rPr>
          <w:rFonts w:cstheme="minorHAnsi"/>
          <w:b/>
          <w:sz w:val="24"/>
          <w:szCs w:val="24"/>
        </w:rPr>
        <w:t>8</w:t>
      </w:r>
      <w:r w:rsidR="006B7AAD" w:rsidRPr="00E70E7E">
        <w:rPr>
          <w:rFonts w:cstheme="minorHAnsi"/>
          <w:b/>
          <w:sz w:val="24"/>
          <w:szCs w:val="24"/>
        </w:rPr>
        <w:t xml:space="preserve"> Postanowienia końcowe</w:t>
      </w:r>
    </w:p>
    <w:p w14:paraId="2349577D" w14:textId="77777777" w:rsidR="009E6D13" w:rsidRPr="000C12BE" w:rsidRDefault="009E6D13" w:rsidP="00E70E7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Organizator nie będzie dokonywać weryfikacji danych wskazanych w zgłoszeniach i nie ponosi odpowiedzialności za ich ewentualną niezgodność ze stanem faktycznym. </w:t>
      </w:r>
    </w:p>
    <w:p w14:paraId="4FAE2130" w14:textId="77777777" w:rsidR="009E6D13" w:rsidRPr="000C12BE" w:rsidRDefault="009E6D13" w:rsidP="00E70E7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Organizator zastrzega sobie prawo do: </w:t>
      </w:r>
    </w:p>
    <w:p w14:paraId="663C12EA" w14:textId="77777777" w:rsidR="009E6D13" w:rsidRPr="000C12BE" w:rsidRDefault="009E6D13" w:rsidP="00E70E7E">
      <w:pPr>
        <w:autoSpaceDE w:val="0"/>
        <w:autoSpaceDN w:val="0"/>
        <w:adjustRightInd w:val="0"/>
        <w:spacing w:after="0" w:line="360" w:lineRule="auto"/>
        <w:ind w:left="567"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a) przedłużenia terminu przesyłania prac lub odstąpienia od realizacji Konkursu, bez podania przyczyny, </w:t>
      </w:r>
    </w:p>
    <w:p w14:paraId="29AE8B1A" w14:textId="77777777" w:rsidR="009E6D13" w:rsidRPr="000C12BE" w:rsidRDefault="009E6D13" w:rsidP="00E70E7E">
      <w:pPr>
        <w:autoSpaceDE w:val="0"/>
        <w:autoSpaceDN w:val="0"/>
        <w:adjustRightInd w:val="0"/>
        <w:spacing w:after="0" w:line="360" w:lineRule="auto"/>
        <w:ind w:left="567"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b) zmian treści niniejszego Regulaminu i aktualizacji jego brzmienia na swoich stronach internetowych, </w:t>
      </w:r>
    </w:p>
    <w:p w14:paraId="281B3419" w14:textId="77777777" w:rsidR="009E6D13" w:rsidRPr="000C12BE" w:rsidRDefault="009E6D13" w:rsidP="00E70E7E">
      <w:pPr>
        <w:autoSpaceDE w:val="0"/>
        <w:autoSpaceDN w:val="0"/>
        <w:adjustRightInd w:val="0"/>
        <w:spacing w:after="0" w:line="360" w:lineRule="auto"/>
        <w:ind w:left="567"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c) nierozstrzygnięcia Konkursu w przypadku zbyt małej liczby zgłoszeń, </w:t>
      </w:r>
    </w:p>
    <w:p w14:paraId="36AA59C8" w14:textId="77777777" w:rsidR="009E6D13" w:rsidRPr="000C12BE" w:rsidRDefault="009E6D13" w:rsidP="00E70E7E">
      <w:pPr>
        <w:autoSpaceDE w:val="0"/>
        <w:autoSpaceDN w:val="0"/>
        <w:adjustRightInd w:val="0"/>
        <w:spacing w:after="0" w:line="360" w:lineRule="auto"/>
        <w:ind w:left="567" w:hanging="219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 xml:space="preserve">d) zmian w Regulaminie, które będą zamieszczone na stronie internetowej Organizatora. </w:t>
      </w:r>
    </w:p>
    <w:p w14:paraId="4043180F" w14:textId="74BF7D89" w:rsidR="009E6D13" w:rsidRPr="000C12BE" w:rsidRDefault="009E6D13" w:rsidP="00E70E7E">
      <w:pPr>
        <w:autoSpaceDE w:val="0"/>
        <w:autoSpaceDN w:val="0"/>
        <w:adjustRightInd w:val="0"/>
        <w:spacing w:after="0" w:line="360" w:lineRule="auto"/>
        <w:ind w:left="426" w:hanging="284"/>
        <w:rPr>
          <w:rFonts w:eastAsia="Calibri" w:cstheme="minorHAnsi"/>
          <w:sz w:val="24"/>
          <w:szCs w:val="24"/>
        </w:rPr>
      </w:pPr>
      <w:r w:rsidRPr="000C12BE">
        <w:rPr>
          <w:rFonts w:eastAsia="Calibri" w:cstheme="minorHAnsi"/>
          <w:sz w:val="24"/>
          <w:szCs w:val="24"/>
        </w:rPr>
        <w:t>3. Pytania w sprawie Konkursu należy kierować do koordynatora –</w:t>
      </w:r>
      <w:r w:rsidR="004624FB" w:rsidRPr="000C12BE">
        <w:rPr>
          <w:rFonts w:eastAsia="Calibri" w:cstheme="minorHAnsi"/>
          <w:sz w:val="24"/>
          <w:szCs w:val="24"/>
        </w:rPr>
        <w:t xml:space="preserve"> </w:t>
      </w:r>
      <w:r w:rsidR="004624FB" w:rsidRPr="00E70E7E">
        <w:rPr>
          <w:rFonts w:eastAsia="Calibri" w:cstheme="minorHAnsi"/>
          <w:b/>
          <w:sz w:val="24"/>
          <w:szCs w:val="24"/>
          <w:u w:val="single"/>
        </w:rPr>
        <w:t>konkurs@orpeg.pl</w:t>
      </w:r>
    </w:p>
    <w:p w14:paraId="2FF2F988" w14:textId="356FC152" w:rsidR="00B9615B" w:rsidRPr="000C12BE" w:rsidRDefault="00B9615B" w:rsidP="00E70E7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sectPr w:rsidR="00B9615B" w:rsidRPr="000C1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3232B" w14:textId="77777777" w:rsidR="00376583" w:rsidRDefault="00376583" w:rsidP="00BB3E42">
      <w:pPr>
        <w:spacing w:after="0" w:line="240" w:lineRule="auto"/>
      </w:pPr>
      <w:r>
        <w:separator/>
      </w:r>
    </w:p>
  </w:endnote>
  <w:endnote w:type="continuationSeparator" w:id="0">
    <w:p w14:paraId="104D43F7" w14:textId="77777777" w:rsidR="00376583" w:rsidRDefault="00376583" w:rsidP="00BB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393727"/>
      <w:docPartObj>
        <w:docPartGallery w:val="Page Numbers (Bottom of Page)"/>
        <w:docPartUnique/>
      </w:docPartObj>
    </w:sdtPr>
    <w:sdtEndPr/>
    <w:sdtContent>
      <w:p w14:paraId="5CC745B9" w14:textId="77777777" w:rsidR="00BB3E42" w:rsidRDefault="00BB3E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F8E">
          <w:rPr>
            <w:noProof/>
          </w:rPr>
          <w:t>4</w:t>
        </w:r>
        <w:r>
          <w:fldChar w:fldCharType="end"/>
        </w:r>
      </w:p>
    </w:sdtContent>
  </w:sdt>
  <w:p w14:paraId="63CAC4A3" w14:textId="77777777" w:rsidR="00BB3E42" w:rsidRDefault="00BB3E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C11BA" w14:textId="77777777" w:rsidR="00376583" w:rsidRDefault="00376583" w:rsidP="00BB3E42">
      <w:pPr>
        <w:spacing w:after="0" w:line="240" w:lineRule="auto"/>
      </w:pPr>
      <w:r>
        <w:separator/>
      </w:r>
    </w:p>
  </w:footnote>
  <w:footnote w:type="continuationSeparator" w:id="0">
    <w:p w14:paraId="289204F2" w14:textId="77777777" w:rsidR="00376583" w:rsidRDefault="00376583" w:rsidP="00BB3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Symbol" w:hint="default"/>
        <w:sz w:val="24"/>
        <w:szCs w:val="24"/>
        <w:lang w:eastAsia="pl-P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5" w:hanging="360"/>
      </w:pPr>
      <w:rPr>
        <w:rFonts w:ascii="Symbol" w:hAnsi="Symbol" w:cs="Symbol" w:hint="default"/>
        <w:sz w:val="24"/>
        <w:szCs w:val="24"/>
        <w:lang w:eastAsia="pl-P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  <w:sz w:val="24"/>
        <w:szCs w:val="24"/>
        <w:lang w:eastAsia="pl-P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  <w:sz w:val="24"/>
        <w:szCs w:val="24"/>
        <w:lang w:eastAsia="pl-P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3"/>
      <w:numFmt w:val="upperRoman"/>
      <w:lvlText w:val="%1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4" w15:restartNumberingAfterBreak="0">
    <w:nsid w:val="03AE5A6C"/>
    <w:multiLevelType w:val="hybridMultilevel"/>
    <w:tmpl w:val="4AB4452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30832C8"/>
    <w:multiLevelType w:val="hybridMultilevel"/>
    <w:tmpl w:val="040475AA"/>
    <w:lvl w:ilvl="0" w:tplc="6C346E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8F252BF"/>
    <w:multiLevelType w:val="hybridMultilevel"/>
    <w:tmpl w:val="9EC2F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B2FA3"/>
    <w:multiLevelType w:val="hybridMultilevel"/>
    <w:tmpl w:val="A23A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E3F48"/>
    <w:multiLevelType w:val="hybridMultilevel"/>
    <w:tmpl w:val="A3DA4DF2"/>
    <w:lvl w:ilvl="0" w:tplc="AC18A4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000E0"/>
    <w:multiLevelType w:val="hybridMultilevel"/>
    <w:tmpl w:val="7BD8926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BF13C02"/>
    <w:multiLevelType w:val="hybridMultilevel"/>
    <w:tmpl w:val="37FC3E2C"/>
    <w:lvl w:ilvl="0" w:tplc="8D9C11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EF90EDC"/>
    <w:multiLevelType w:val="hybridMultilevel"/>
    <w:tmpl w:val="F13ABD26"/>
    <w:lvl w:ilvl="0" w:tplc="B66E3DA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5"/>
  </w:num>
  <w:num w:numId="7">
    <w:abstractNumId w:val="4"/>
  </w:num>
  <w:num w:numId="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2"/>
    <w:rsid w:val="000106A4"/>
    <w:rsid w:val="0002383B"/>
    <w:rsid w:val="00025ED6"/>
    <w:rsid w:val="00057C53"/>
    <w:rsid w:val="00063EEA"/>
    <w:rsid w:val="00067407"/>
    <w:rsid w:val="000852B3"/>
    <w:rsid w:val="000A782E"/>
    <w:rsid w:val="000B06E9"/>
    <w:rsid w:val="000B4649"/>
    <w:rsid w:val="000B7A86"/>
    <w:rsid w:val="000C12BE"/>
    <w:rsid w:val="000D7399"/>
    <w:rsid w:val="000F1EAB"/>
    <w:rsid w:val="000F7B46"/>
    <w:rsid w:val="00101CB8"/>
    <w:rsid w:val="001043E5"/>
    <w:rsid w:val="00116B22"/>
    <w:rsid w:val="00122389"/>
    <w:rsid w:val="00125D0F"/>
    <w:rsid w:val="001329FF"/>
    <w:rsid w:val="00133ABC"/>
    <w:rsid w:val="0013597A"/>
    <w:rsid w:val="00145A08"/>
    <w:rsid w:val="0018070E"/>
    <w:rsid w:val="0018179D"/>
    <w:rsid w:val="001B12A4"/>
    <w:rsid w:val="001B462D"/>
    <w:rsid w:val="001D6102"/>
    <w:rsid w:val="001E3261"/>
    <w:rsid w:val="00205B33"/>
    <w:rsid w:val="00210526"/>
    <w:rsid w:val="00212297"/>
    <w:rsid w:val="00216F6A"/>
    <w:rsid w:val="002313DE"/>
    <w:rsid w:val="00241963"/>
    <w:rsid w:val="00270162"/>
    <w:rsid w:val="002919A9"/>
    <w:rsid w:val="00292DE0"/>
    <w:rsid w:val="002C58DC"/>
    <w:rsid w:val="002C6FD7"/>
    <w:rsid w:val="002C75EF"/>
    <w:rsid w:val="002D3532"/>
    <w:rsid w:val="002D5ECB"/>
    <w:rsid w:val="002E0479"/>
    <w:rsid w:val="002E5059"/>
    <w:rsid w:val="002E519B"/>
    <w:rsid w:val="002F2ACF"/>
    <w:rsid w:val="002F581A"/>
    <w:rsid w:val="00306653"/>
    <w:rsid w:val="00310B76"/>
    <w:rsid w:val="00312247"/>
    <w:rsid w:val="00315343"/>
    <w:rsid w:val="003162B0"/>
    <w:rsid w:val="00320F2E"/>
    <w:rsid w:val="00334B0B"/>
    <w:rsid w:val="003424EB"/>
    <w:rsid w:val="00351A3A"/>
    <w:rsid w:val="00360AEE"/>
    <w:rsid w:val="0036252D"/>
    <w:rsid w:val="00370EED"/>
    <w:rsid w:val="00376583"/>
    <w:rsid w:val="00377761"/>
    <w:rsid w:val="003A78F7"/>
    <w:rsid w:val="003B0F93"/>
    <w:rsid w:val="003D2969"/>
    <w:rsid w:val="003D727B"/>
    <w:rsid w:val="00402D17"/>
    <w:rsid w:val="004111CA"/>
    <w:rsid w:val="004136B5"/>
    <w:rsid w:val="00430477"/>
    <w:rsid w:val="004464B3"/>
    <w:rsid w:val="0046109B"/>
    <w:rsid w:val="004624FB"/>
    <w:rsid w:val="004648B5"/>
    <w:rsid w:val="0048089B"/>
    <w:rsid w:val="00483B63"/>
    <w:rsid w:val="004A6036"/>
    <w:rsid w:val="004A7C97"/>
    <w:rsid w:val="004B5EF8"/>
    <w:rsid w:val="004C236E"/>
    <w:rsid w:val="004C2B92"/>
    <w:rsid w:val="004C6A7A"/>
    <w:rsid w:val="004E0573"/>
    <w:rsid w:val="004E7B91"/>
    <w:rsid w:val="004F68F1"/>
    <w:rsid w:val="0050022A"/>
    <w:rsid w:val="00502470"/>
    <w:rsid w:val="00505E2E"/>
    <w:rsid w:val="00510916"/>
    <w:rsid w:val="00544383"/>
    <w:rsid w:val="0055684D"/>
    <w:rsid w:val="00565F1F"/>
    <w:rsid w:val="00571555"/>
    <w:rsid w:val="00591044"/>
    <w:rsid w:val="0059526D"/>
    <w:rsid w:val="005E1D4E"/>
    <w:rsid w:val="005E3014"/>
    <w:rsid w:val="005E4D0B"/>
    <w:rsid w:val="005F0AAF"/>
    <w:rsid w:val="0060098F"/>
    <w:rsid w:val="006705AD"/>
    <w:rsid w:val="00680DB4"/>
    <w:rsid w:val="00686253"/>
    <w:rsid w:val="006A28AC"/>
    <w:rsid w:val="006A4DC4"/>
    <w:rsid w:val="006B0C33"/>
    <w:rsid w:val="006B7AAD"/>
    <w:rsid w:val="006D66E4"/>
    <w:rsid w:val="006E13ED"/>
    <w:rsid w:val="006F572F"/>
    <w:rsid w:val="00704230"/>
    <w:rsid w:val="007046ED"/>
    <w:rsid w:val="00717C45"/>
    <w:rsid w:val="00721DD1"/>
    <w:rsid w:val="0072215A"/>
    <w:rsid w:val="00723797"/>
    <w:rsid w:val="00726572"/>
    <w:rsid w:val="00745F8B"/>
    <w:rsid w:val="00785A90"/>
    <w:rsid w:val="00786433"/>
    <w:rsid w:val="00790C06"/>
    <w:rsid w:val="007C7727"/>
    <w:rsid w:val="0082277A"/>
    <w:rsid w:val="00823910"/>
    <w:rsid w:val="00843938"/>
    <w:rsid w:val="00845104"/>
    <w:rsid w:val="00847B70"/>
    <w:rsid w:val="00865F1D"/>
    <w:rsid w:val="00875A6F"/>
    <w:rsid w:val="008B4552"/>
    <w:rsid w:val="008B5047"/>
    <w:rsid w:val="008B5609"/>
    <w:rsid w:val="008B778C"/>
    <w:rsid w:val="008D5E18"/>
    <w:rsid w:val="008D610E"/>
    <w:rsid w:val="008E4515"/>
    <w:rsid w:val="008F6B01"/>
    <w:rsid w:val="00904193"/>
    <w:rsid w:val="00917904"/>
    <w:rsid w:val="00920C2E"/>
    <w:rsid w:val="00953327"/>
    <w:rsid w:val="00976C31"/>
    <w:rsid w:val="00982349"/>
    <w:rsid w:val="009844BA"/>
    <w:rsid w:val="009A2712"/>
    <w:rsid w:val="009B0ACE"/>
    <w:rsid w:val="009C3212"/>
    <w:rsid w:val="009E16CD"/>
    <w:rsid w:val="009E2B11"/>
    <w:rsid w:val="009E6D13"/>
    <w:rsid w:val="009E737F"/>
    <w:rsid w:val="009F19F3"/>
    <w:rsid w:val="009F4C9D"/>
    <w:rsid w:val="00A0705F"/>
    <w:rsid w:val="00A11EE8"/>
    <w:rsid w:val="00A40976"/>
    <w:rsid w:val="00A468A3"/>
    <w:rsid w:val="00A6327D"/>
    <w:rsid w:val="00A64784"/>
    <w:rsid w:val="00A70C59"/>
    <w:rsid w:val="00A71E7E"/>
    <w:rsid w:val="00A73EE4"/>
    <w:rsid w:val="00A80731"/>
    <w:rsid w:val="00A83E27"/>
    <w:rsid w:val="00A84185"/>
    <w:rsid w:val="00A90E86"/>
    <w:rsid w:val="00AA59B9"/>
    <w:rsid w:val="00AA6CE5"/>
    <w:rsid w:val="00AA7959"/>
    <w:rsid w:val="00AB7AC2"/>
    <w:rsid w:val="00AC6FD5"/>
    <w:rsid w:val="00AC7554"/>
    <w:rsid w:val="00AF392D"/>
    <w:rsid w:val="00B00672"/>
    <w:rsid w:val="00B15894"/>
    <w:rsid w:val="00B2567C"/>
    <w:rsid w:val="00B37CD3"/>
    <w:rsid w:val="00B525D6"/>
    <w:rsid w:val="00B526A7"/>
    <w:rsid w:val="00B5604D"/>
    <w:rsid w:val="00B9505A"/>
    <w:rsid w:val="00B9615B"/>
    <w:rsid w:val="00B97608"/>
    <w:rsid w:val="00BA0763"/>
    <w:rsid w:val="00BA4D64"/>
    <w:rsid w:val="00BB3E42"/>
    <w:rsid w:val="00BB6A9B"/>
    <w:rsid w:val="00BB7603"/>
    <w:rsid w:val="00BC4B66"/>
    <w:rsid w:val="00BD09B0"/>
    <w:rsid w:val="00BE7E27"/>
    <w:rsid w:val="00BF36EF"/>
    <w:rsid w:val="00C05558"/>
    <w:rsid w:val="00C37D64"/>
    <w:rsid w:val="00C47966"/>
    <w:rsid w:val="00C5236A"/>
    <w:rsid w:val="00C52A31"/>
    <w:rsid w:val="00C52DB7"/>
    <w:rsid w:val="00C7079B"/>
    <w:rsid w:val="00C73792"/>
    <w:rsid w:val="00CA08EA"/>
    <w:rsid w:val="00CA6D8F"/>
    <w:rsid w:val="00CA7CB7"/>
    <w:rsid w:val="00CD34A1"/>
    <w:rsid w:val="00CE14B7"/>
    <w:rsid w:val="00CE292C"/>
    <w:rsid w:val="00CF4BB1"/>
    <w:rsid w:val="00D065F7"/>
    <w:rsid w:val="00D62D01"/>
    <w:rsid w:val="00D74C8B"/>
    <w:rsid w:val="00D83913"/>
    <w:rsid w:val="00D94201"/>
    <w:rsid w:val="00D955D2"/>
    <w:rsid w:val="00DA0E0F"/>
    <w:rsid w:val="00DA4AEC"/>
    <w:rsid w:val="00DB71A8"/>
    <w:rsid w:val="00DC7474"/>
    <w:rsid w:val="00DE3F50"/>
    <w:rsid w:val="00DE5C10"/>
    <w:rsid w:val="00DF055E"/>
    <w:rsid w:val="00DF209E"/>
    <w:rsid w:val="00DF2E25"/>
    <w:rsid w:val="00DF65B0"/>
    <w:rsid w:val="00E00EB9"/>
    <w:rsid w:val="00E10530"/>
    <w:rsid w:val="00E15B1D"/>
    <w:rsid w:val="00E420D5"/>
    <w:rsid w:val="00E525C8"/>
    <w:rsid w:val="00E70E7E"/>
    <w:rsid w:val="00E726F7"/>
    <w:rsid w:val="00E80194"/>
    <w:rsid w:val="00E87F81"/>
    <w:rsid w:val="00E96A58"/>
    <w:rsid w:val="00EB2299"/>
    <w:rsid w:val="00ED6772"/>
    <w:rsid w:val="00EE65A0"/>
    <w:rsid w:val="00EF3641"/>
    <w:rsid w:val="00EF3F0A"/>
    <w:rsid w:val="00EF76A8"/>
    <w:rsid w:val="00F1280D"/>
    <w:rsid w:val="00F21F8E"/>
    <w:rsid w:val="00F4249B"/>
    <w:rsid w:val="00F600AA"/>
    <w:rsid w:val="00F62720"/>
    <w:rsid w:val="00F70FED"/>
    <w:rsid w:val="00F72B50"/>
    <w:rsid w:val="00F75C31"/>
    <w:rsid w:val="00FA1A35"/>
    <w:rsid w:val="00FA7662"/>
    <w:rsid w:val="00FB26CC"/>
    <w:rsid w:val="00FB4F96"/>
    <w:rsid w:val="00FB5959"/>
    <w:rsid w:val="00FC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0603"/>
  <w15:chartTrackingRefBased/>
  <w15:docId w15:val="{D027E615-1552-4F97-B392-D3BE39CD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D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5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3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E42"/>
  </w:style>
  <w:style w:type="paragraph" w:styleId="Stopka">
    <w:name w:val="footer"/>
    <w:basedOn w:val="Normalny"/>
    <w:link w:val="StopkaZnak"/>
    <w:uiPriority w:val="99"/>
    <w:unhideWhenUsed/>
    <w:rsid w:val="00BB3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E42"/>
  </w:style>
  <w:style w:type="character" w:styleId="Hipercze">
    <w:name w:val="Hyperlink"/>
    <w:basedOn w:val="Domylnaczcionkaakapitu"/>
    <w:uiPriority w:val="99"/>
    <w:unhideWhenUsed/>
    <w:rsid w:val="000238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09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0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0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09E"/>
    <w:rPr>
      <w:vertAlign w:val="superscript"/>
    </w:rPr>
  </w:style>
  <w:style w:type="paragraph" w:customStyle="1" w:styleId="Default">
    <w:name w:val="Default"/>
    <w:rsid w:val="00145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4110A-85D7-4C0D-BEC7-E5B08C3A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Małgorzata Kamińska</cp:lastModifiedBy>
  <cp:revision>3</cp:revision>
  <cp:lastPrinted>2022-11-10T12:02:00Z</cp:lastPrinted>
  <dcterms:created xsi:type="dcterms:W3CDTF">2023-12-28T09:16:00Z</dcterms:created>
  <dcterms:modified xsi:type="dcterms:W3CDTF">2023-12-28T09:19:00Z</dcterms:modified>
</cp:coreProperties>
</file>