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8C5" w:rsidRDefault="00DB18C5" w:rsidP="00DB18C5">
      <w:pPr>
        <w:spacing w:after="100" w:afterAutospacing="1" w:line="240" w:lineRule="auto"/>
        <w:jc w:val="center"/>
        <w:outlineLvl w:val="0"/>
        <w:rPr>
          <w:rFonts w:ascii="Calibri" w:eastAsia="Times New Roman" w:hAnsi="Calibri" w:cs="Calibri"/>
          <w:kern w:val="36"/>
          <w:sz w:val="32"/>
          <w:szCs w:val="32"/>
          <w:lang w:eastAsia="pl-PL"/>
        </w:rPr>
      </w:pPr>
      <w:r w:rsidRPr="00DB18C5">
        <w:rPr>
          <w:rFonts w:ascii="Calibri" w:eastAsia="Times New Roman" w:hAnsi="Calibri" w:cs="Calibri"/>
          <w:kern w:val="36"/>
          <w:sz w:val="32"/>
          <w:szCs w:val="32"/>
          <w:lang w:eastAsia="pl-PL"/>
        </w:rPr>
        <w:t>Deklaracja dostępności serwisu</w:t>
      </w:r>
    </w:p>
    <w:p w:rsidR="00DB18C5" w:rsidRPr="00DB18C5" w:rsidRDefault="00DB18C5" w:rsidP="00DB18C5">
      <w:pPr>
        <w:spacing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kern w:val="36"/>
          <w:sz w:val="32"/>
          <w:szCs w:val="32"/>
          <w:lang w:eastAsia="pl-PL"/>
        </w:rPr>
        <w:t>Szkoły Polskiej przy Ambasadzie RP w Wiedniu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Szkoła Polska przy Ambasadzie RP w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Wiedniu 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 zobowiązuje się zapewnić dostępność swojej strony internetowej zgodnie z przepisami ustawy z dnia 4 kwietnia 2019 r. o dostępności cyfrowej stron internetowych i aplikacji mobilnych podmiotów publicznych. Oświadczenie w sprawie dostępności ma zastosowanie do strony internetowej </w:t>
      </w:r>
      <w:hyperlink r:id="rId5" w:tgtFrame="_blank" w:history="1">
        <w:r w:rsidRPr="00DB18C5">
          <w:rPr>
            <w:rFonts w:ascii="Arial" w:eastAsia="Times New Roman" w:hAnsi="Arial" w:cs="Arial"/>
            <w:color w:val="0070C0"/>
            <w:sz w:val="24"/>
            <w:szCs w:val="24"/>
            <w:u w:val="single"/>
            <w:lang w:eastAsia="pl-PL"/>
          </w:rPr>
          <w:t xml:space="preserve">Szkoły Polskiej przy Ambasadzie RP w </w:t>
        </w:r>
      </w:hyperlink>
      <w:r w:rsidRPr="00DB18C5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Wiedniu.</w:t>
      </w:r>
    </w:p>
    <w:p w:rsidR="00DB18C5" w:rsidRPr="00DB18C5" w:rsidRDefault="00DB18C5" w:rsidP="00DB18C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Data publikacji strony internetowej: 201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3-01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-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01</w:t>
      </w:r>
    </w:p>
    <w:p w:rsidR="00DB18C5" w:rsidRPr="00DB18C5" w:rsidRDefault="00DB18C5" w:rsidP="00DB18C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Data ostatniej istotnej aktualizacji: 2021-0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3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-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20</w:t>
      </w: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1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t>Status pod względem zgodności z ustawą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Strona internetowa jest </w:t>
      </w:r>
      <w:r w:rsidRPr="00DB18C5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częściowo zgodna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 z ustawą o dostępności cyfrowej stron internetowych i aplikacji mobilnych podmiotów publicznych z powodu niezgodności lub wyłączeń wymienionych poniżej.</w:t>
      </w: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2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t>Treści niedostępne</w:t>
      </w:r>
    </w:p>
    <w:p w:rsidR="00DB18C5" w:rsidRPr="00DB18C5" w:rsidRDefault="00DB18C5" w:rsidP="00DB18C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Na stronie internetowej znajdują się filmy, do których nie dodano napisów dla osób głuchych.</w:t>
      </w:r>
    </w:p>
    <w:p w:rsidR="00DB18C5" w:rsidRPr="00DB18C5" w:rsidRDefault="00DB18C5" w:rsidP="00DB18C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212529"/>
          <w:lang w:eastAsia="pl-PL"/>
        </w:rPr>
      </w:pP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2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t>Przygotowanie deklaracji w sprawie dostępności</w:t>
      </w:r>
    </w:p>
    <w:p w:rsidR="00DB18C5" w:rsidRPr="00DB18C5" w:rsidRDefault="00DB18C5" w:rsidP="00DB18C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Deklarację sporządzono dnia: 2021-03-2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9</w:t>
      </w:r>
    </w:p>
    <w:p w:rsidR="00DB18C5" w:rsidRPr="00DB18C5" w:rsidRDefault="00DB18C5" w:rsidP="00DB18C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Deklarację została ostatnio poddana przeglądowi i aktualizacji dnia: 2021-03-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31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Deklarację sporządzono na podstawie samooceny.</w:t>
      </w: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1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t>Informacje zwrotne i dane kontaktowe</w:t>
      </w:r>
    </w:p>
    <w:p w:rsidR="00DB18C5" w:rsidRPr="00DB18C5" w:rsidRDefault="00DB18C5" w:rsidP="00DB18C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Za rozpatrywanie uwag i wniosków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odpowiada: Hanna Kaczmarczyk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.</w:t>
      </w:r>
    </w:p>
    <w:p w:rsidR="00DB18C5" w:rsidRPr="00DB18C5" w:rsidRDefault="00DB18C5" w:rsidP="00DB18C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E-mail: wieden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@orpeg.pl</w:t>
      </w:r>
    </w:p>
    <w:p w:rsidR="00DB18C5" w:rsidRPr="00DB18C5" w:rsidRDefault="00DB18C5" w:rsidP="00DB18C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Telefon: +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43 1 8884158181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Każdy ma prawo:</w:t>
      </w:r>
    </w:p>
    <w:p w:rsidR="00DB18C5" w:rsidRPr="00DB18C5" w:rsidRDefault="00DB18C5" w:rsidP="00DB18C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zgłosić uwagi dotyczące dostępności cyfrowej strony lub jej elementu,</w:t>
      </w:r>
    </w:p>
    <w:p w:rsidR="00DB18C5" w:rsidRPr="00DB18C5" w:rsidRDefault="00DB18C5" w:rsidP="00DB18C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zgłosić żądanie zapewnienia dostępności cyfrowej strony lub jej elementu,</w:t>
      </w:r>
    </w:p>
    <w:p w:rsidR="00DB18C5" w:rsidRPr="00DB18C5" w:rsidRDefault="00DB18C5" w:rsidP="00DB18C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wnioskować o udostępnienie niedostępnej informacji w innej alternatywnej formie.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Żądanie musi zawierać:</w:t>
      </w:r>
    </w:p>
    <w:p w:rsidR="00DB18C5" w:rsidRPr="00DB18C5" w:rsidRDefault="00DB18C5" w:rsidP="00DB18C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dane kontaktowe osoby zgłaszającej,</w:t>
      </w:r>
    </w:p>
    <w:p w:rsidR="00DB18C5" w:rsidRPr="00DB18C5" w:rsidRDefault="00DB18C5" w:rsidP="00DB18C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wskazanie strony lub elementu strony, której dotyczy żądanie,</w:t>
      </w:r>
    </w:p>
    <w:p w:rsidR="00DB18C5" w:rsidRPr="00DB18C5" w:rsidRDefault="00DB18C5" w:rsidP="00DB18C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wskazanie dogodnej formy udostępnienia informacji, jeśli żądanie dotyczy udostępnienia w formie alternatywnej informacji niedostępnej.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2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lastRenderedPageBreak/>
        <w:t>Skargi i odwołania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Na niedotrzymanie tych terminów oraz na odmowę realizacji żądania można złożyć skargę do organu nadzorującego pocztą lub drogą elektroniczną na adres:</w:t>
      </w:r>
    </w:p>
    <w:p w:rsidR="00DB18C5" w:rsidRPr="00DB18C5" w:rsidRDefault="00DB18C5" w:rsidP="00DB18C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Organ nadzorujący: Kierownik Szkoły Polskiej przy Ambasadzie RP w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Wiedniu</w:t>
      </w:r>
    </w:p>
    <w:p w:rsidR="00DB18C5" w:rsidRPr="00DB18C5" w:rsidRDefault="00DB18C5" w:rsidP="00DB18C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Adres: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1230 Wiedeń, Promenadeweg 3</w:t>
      </w:r>
    </w:p>
    <w:p w:rsidR="00DB18C5" w:rsidRPr="00DB18C5" w:rsidRDefault="00DB18C5" w:rsidP="00DB18C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val="de-AT"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val="de-AT" w:eastAsia="pl-PL"/>
        </w:rPr>
        <w:t>E-mail: wieden@orpeg.pl</w:t>
      </w:r>
    </w:p>
    <w:p w:rsidR="00DB18C5" w:rsidRPr="00DB18C5" w:rsidRDefault="00DB18C5" w:rsidP="00DB18C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12529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Telefon: +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43 1 8884158181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Skargę można złożyć również do </w:t>
      </w:r>
      <w:hyperlink r:id="rId6" w:tgtFrame="_blank" w:history="1">
        <w:r w:rsidRPr="00DB18C5">
          <w:rPr>
            <w:rFonts w:ascii="Arial" w:eastAsia="Times New Roman" w:hAnsi="Arial" w:cs="Arial"/>
            <w:color w:val="007BFF"/>
            <w:sz w:val="24"/>
            <w:szCs w:val="24"/>
            <w:u w:val="single"/>
            <w:lang w:eastAsia="pl-PL"/>
          </w:rPr>
          <w:t>Rzecznika Praw Obywatelskich</w:t>
        </w:r>
      </w:hyperlink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.</w:t>
      </w:r>
    </w:p>
    <w:p w:rsidR="00DB18C5" w:rsidRPr="00DB18C5" w:rsidRDefault="00DB18C5" w:rsidP="00DB18C5">
      <w:pPr>
        <w:shd w:val="clear" w:color="auto" w:fill="FFFFFF"/>
        <w:spacing w:after="120" w:line="240" w:lineRule="auto"/>
        <w:jc w:val="both"/>
        <w:outlineLvl w:val="1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DB18C5">
        <w:rPr>
          <w:rFonts w:ascii="Arial" w:eastAsia="Times New Roman" w:hAnsi="Arial" w:cs="Arial"/>
          <w:color w:val="212529"/>
          <w:sz w:val="32"/>
          <w:szCs w:val="32"/>
          <w:lang w:eastAsia="pl-PL"/>
        </w:rPr>
        <w:t>Dostępność architektoniczna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Dane adresowe Szkoły Polski</w:t>
      </w: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ej przy Ambasadzie RP w Wiedniu</w:t>
      </w:r>
      <w:r w:rsidRPr="00DB18C5">
        <w:rPr>
          <w:rFonts w:ascii="Arial" w:eastAsia="Times New Roman" w:hAnsi="Arial" w:cs="Arial"/>
          <w:b/>
          <w:bCs/>
          <w:color w:val="212529"/>
          <w:sz w:val="24"/>
          <w:szCs w:val="24"/>
          <w:lang w:eastAsia="pl-PL"/>
        </w:rPr>
        <w:t>: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val="en-US" w:eastAsia="pl-PL"/>
        </w:rPr>
        <w:t>tel. +43 1 8884158181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Promenadeweg 3, 1230 Wiedeń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Wejście do budyn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ku jest od ulicy Promenadeweg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Do wejścia prowadzi chodnik.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Brak 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podjazd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u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 dla wózków.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Osoby niepełnosprawne ruchowo otrzymają niezbędną pomoc personelu Szkoły.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Nad wejściem nie ma głośników systemu naprowadzającego dźwiękowo osoby niewidome i słabowidzące.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 xml:space="preserve">W budynku </w:t>
      </w:r>
      <w:r>
        <w:rPr>
          <w:rFonts w:ascii="Arial" w:eastAsia="Times New Roman" w:hAnsi="Arial" w:cs="Arial"/>
          <w:color w:val="212529"/>
          <w:sz w:val="24"/>
          <w:szCs w:val="24"/>
          <w:lang w:eastAsia="pl-PL"/>
        </w:rPr>
        <w:t>jest winda towarowa</w:t>
      </w: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Nie ma wyznaczonych miejsc parkingowych dla niepełnosprawnych.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Do budynku i wszystkich jego pomieszczeń można wejść z psem asystującym i psem przewodnikiem.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 budynku nie ma oznaczeń w alfabecie brajla ani oznaczeń kontrastowych lub w druku powiększonym dla osób niewidomych i słabowidzących.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 budynku nie ma pętli indukcyjnych.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Szkoła nie zapewnia dostępu do usług tłumacza języka migowego.</w:t>
      </w:r>
    </w:p>
    <w:p w:rsidR="00DB18C5" w:rsidRPr="00DB18C5" w:rsidRDefault="00DB18C5" w:rsidP="00DB18C5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18C5">
        <w:rPr>
          <w:rFonts w:ascii="Arial" w:eastAsia="Times New Roman" w:hAnsi="Arial" w:cs="Arial"/>
          <w:color w:val="212529"/>
          <w:sz w:val="24"/>
          <w:szCs w:val="24"/>
          <w:lang w:eastAsia="pl-PL"/>
        </w:rPr>
        <w:t>Więcej informacji o dostępności cyfrowej można znaleźć na stronie Ministerstwa Cyfryzacji poświęconej temu tematowi.</w:t>
      </w:r>
    </w:p>
    <w:p w:rsidR="00E70CD2" w:rsidRDefault="00E70CD2"/>
    <w:sectPr w:rsidR="00E70CD2" w:rsidSect="00E70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CC5"/>
    <w:multiLevelType w:val="multilevel"/>
    <w:tmpl w:val="0980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DA1CCD"/>
    <w:multiLevelType w:val="multilevel"/>
    <w:tmpl w:val="199A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8F5C0A"/>
    <w:multiLevelType w:val="multilevel"/>
    <w:tmpl w:val="37A0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CE705E"/>
    <w:multiLevelType w:val="multilevel"/>
    <w:tmpl w:val="1BDE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5995221"/>
    <w:multiLevelType w:val="multilevel"/>
    <w:tmpl w:val="13F0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8712818"/>
    <w:multiLevelType w:val="multilevel"/>
    <w:tmpl w:val="9046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DF5105"/>
    <w:multiLevelType w:val="multilevel"/>
    <w:tmpl w:val="D074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18C5"/>
    <w:rsid w:val="00DB18C5"/>
    <w:rsid w:val="00E70CD2"/>
    <w:rsid w:val="00EE4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CD2"/>
  </w:style>
  <w:style w:type="paragraph" w:styleId="Nagwek1">
    <w:name w:val="heading 1"/>
    <w:basedOn w:val="Normalny"/>
    <w:link w:val="Nagwek1Znak"/>
    <w:uiPriority w:val="9"/>
    <w:qFormat/>
    <w:rsid w:val="00DB1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B18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B18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8C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B18C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B18C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B1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B18C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B18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5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po.gov.pl/content/jak-zglosic-sie-do-rzecznika-praw-obywatelskich" TargetMode="External"/><Relationship Id="rId5" Type="http://schemas.openxmlformats.org/officeDocument/2006/relationships/hyperlink" Target="https://www.madryt.orpeg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501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Grzegorz</cp:lastModifiedBy>
  <cp:revision>1</cp:revision>
  <dcterms:created xsi:type="dcterms:W3CDTF">2021-03-31T14:38:00Z</dcterms:created>
  <dcterms:modified xsi:type="dcterms:W3CDTF">2021-03-31T14:48:00Z</dcterms:modified>
</cp:coreProperties>
</file>